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“有”字句的情景语义分析 - 中国知网</w:t></w:r><w:br/><w:hyperlink r:id="rId7" w:history="1"><w:r><w:rPr><w:color w:val="2980b9"/><w:u w:val="single"/></w:rPr><w:t xml:space="preserve">https://kns.cnki.net/kcms2/article/abstract?v=3uoqIhG8C44YLTlOAiTRKgchrJ08w1e75TZJapvoLK1y0yKT-IzDF0jB-T6cZubuas-j6o5vgpgocSbb05DJ4Tna5wM8qNPE&uniplatform=NZKPT</w:t></w:r></w:hyperlink></w:p><w:p><w:pPr><w:pStyle w:val="Heading1"/></w:pPr><w:bookmarkStart w:id="2" w:name="_Toc2"/><w:r><w:t>Article summary:</w:t></w:r><w:bookmarkEnd w:id="2"/></w:p><w:p><w:pPr><w:jc w:val="both"/></w:pPr><w:r><w:rPr/><w:t xml:space="preserve">1. 本文介绍了“有”字句的情景语义分析。文章指出，“有”字句是汉语中常见的一种句式，具有丰富的语义含义。作者通过对大量实例的分析，探讨了“有”字句在不同情景下的语义解释和使用规律。</w:t></w:r></w:p><w:p><w:pPr><w:jc w:val="both"/></w:pPr><w:r><w:rPr/><w:t xml:space="preserve"></w:t></w:r></w:p><w:p><w:pPr><w:jc w:val="both"/></w:pPr><w:r><w:rPr/><w:t xml:space="preserve">2. 文章提出了“有”字句的三个基本语义：存在、拥有和关系。作者详细解释了每个语义的特点，并给出了相应的例子。例如，在表示存在的情景中，“有”字句可以用来描述某个事物或现象是否存在于某个地方或时间；在表示拥有的情景中，“有”字句可以用来描述某人或某物是否拥有某种属性或财产；在表示关系的情景中，“有”字句可以用来描述两个事物之间的联系或依存关系。</w:t></w:r></w:p><w:p><w:pPr><w:jc w:val="both"/></w:pPr><w:r><w:rPr/><w:t xml:space="preserve"></w:t></w:r></w:p><w:p><w:pPr><w:jc w:val="both"/></w:pPr><w:r><w:rPr/><w:t xml:space="preserve">3. 文章还讨论了“有”字句在不同上下文中的语义变化和歧义问题。作者指出，“有”字句的具体含义往往依赖于上下文信息和说话者意图。同时，由于汉语中缺乏明确的格标记，导致“有”字句可能存在多种解读方式，从而引发歧义。为了更准确地理解和使用“有”字句，作者建议结合上下文信息进行语义分析，并注意避免歧义的产生。</w:t></w:r></w:p><w:p><w:pPr><w:jc w:val="both"/></w:pPr><w:r><w:rPr/><w:t xml:space="preserve"></w:t></w:r></w:p><w:p><w:pPr><w:jc w:val="both"/></w:pPr><w:r><w:rPr/><w:t xml:space="preserve">总之，本文通过对“有”字句的情景语义分析，帮助读者更好地理解和运用这一常见句式。文章提供了丰富的例子和讨论，对于汉语学习者和研究者具有一定的参考价值。</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根据文章标题，“有”字句的情景语义分析，我们可以推测该篇文章可能是关于对“有”字句进行分析和解释的内容。然而，由于只给出了标题，没有提供具体的文章内容，因此无法对其进行详细的批判性分析。</w:t></w:r></w:p><w:p><w:pPr><w:jc w:val="both"/></w:pPr><w:r><w:rPr/><w:t xml:space="preserve"></w:t></w:r></w:p><w:p><w:pPr><w:jc w:val="both"/></w:pPr><w:r><w:rPr/><w:t xml:space="preserve">在没有具体内容的情况下，我们无法提供关于潜在偏见、片面报道、无根据的主张、缺失的考虑点、所提出主张的缺失证据、未探索的反驳、宣传内容等方面的见解。同样地，我们也无法判断是否注意到可能的风险或是否平等地呈现了双方观点。</w:t></w:r></w:p><w:p><w:pPr><w:jc w:val="both"/></w:pPr><w:r><w:rPr/><w:t xml:space="preserve"></w:t></w:r></w:p><w:p><w:pPr><w:jc w:val="both"/></w:pPr><w:r><w:rPr/><w:t xml:space="preserve">因此，在没有具体内容支持的情况下，我们无法对该篇文章进行详细批判性分析。</w:t></w:r></w:p><w:p><w:pPr><w:pStyle w:val="Heading1"/></w:pPr><w:bookmarkStart w:id="5" w:name="_Toc5"/><w:r><w:t>Topics for further research:</w:t></w:r><w:bookmarkEnd w:id="5"/></w:p><w:p><w:pPr><w:spacing w:after="0"/><w:numPr><w:ilvl w:val="0"/><w:numId w:val="2"/></w:numPr></w:pPr><w:r><w:rPr/><w:t xml:space="preserve">有字句的语义分析
</w:t></w:r></w:p><w:p><w:pPr><w:spacing w:after="0"/><w:numPr><w:ilvl w:val="0"/><w:numId w:val="2"/></w:numPr></w:pPr><w:r><w:rPr/><w:t xml:space="preserve">对有字句的解释和分析
</w:t></w:r></w:p><w:p><w:pPr><w:spacing w:after="0"/><w:numPr><w:ilvl w:val="0"/><w:numId w:val="2"/></w:numPr></w:pPr><w:r><w:rPr/><w:t xml:space="preserve">有字句的含义和用法
</w:t></w:r></w:p><w:p><w:pPr><w:spacing w:after="0"/><w:numPr><w:ilvl w:val="0"/><w:numId w:val="2"/></w:numPr></w:pPr><w:r><w:rPr/><w:t xml:space="preserve">有字句的语法结构和语义特点
</w:t></w:r></w:p><w:p><w:pPr><w:spacing w:after="0"/><w:numPr><w:ilvl w:val="0"/><w:numId w:val="2"/></w:numPr></w:pPr><w:r><w:rPr/><w:t xml:space="preserve">有字句在不同语境中的意义和表达方式
</w:t></w:r></w:p><w:p><w:pPr><w:numPr><w:ilvl w:val="0"/><w:numId w:val="2"/></w:numPr></w:pPr><w:r><w:rPr/><w:t xml:space="preserve">有字句的语义变化和演变历程</w:t></w:r></w:p><w:p><w:pPr><w:pStyle w:val="Heading1"/></w:pPr><w:bookmarkStart w:id="6" w:name="_Toc6"/><w:r><w:t>Report location:</w:t></w:r><w:bookmarkEnd w:id="6"/></w:p><w:p><w:hyperlink r:id="rId8" w:history="1"><w:r><w:rPr><w:color w:val="2980b9"/><w:u w:val="single"/></w:rPr><w:t xml:space="preserve">https://www.fullpicture.app/item/21ad3c21beee15b569faa3372d5907eb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1D6B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5TZJapvoLK1y0yKT-IzDF0jB-T6cZubuas-j6o5vgpgocSbb05DJ4Tna5wM8qNPE&amp;uniplatform=NZKPT" TargetMode="External"/><Relationship Id="rId8" Type="http://schemas.openxmlformats.org/officeDocument/2006/relationships/hyperlink" Target="https://www.fullpicture.app/item/21ad3c21beee15b569faa3372d5907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2024-01-07T04:54:52+01:00</dcterms:created>
  <dcterms:modified xsi:type="dcterms:W3CDTF">2024-01-07T04:54:52+01:00</dcterms:modified>
</cp:coreProperties>
</file>

<file path=docProps/custom.xml><?xml version="1.0" encoding="utf-8"?>
<Properties xmlns="http://schemas.openxmlformats.org/officeDocument/2006/custom-properties" xmlns:vt="http://schemas.openxmlformats.org/officeDocument/2006/docPropsVTypes"/>
</file>