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Ux Jobs - 2023 | Indeed.com</w:t></w:r><w:br/><w:hyperlink r:id="rId7" w:history="1"><w:r><w:rPr><w:color w:val="2980b9"/><w:u w:val="single"/></w:rPr><w:t xml:space="preserve">https://uk.indeed.com/jobs?q=ux&l=&from=searchOnHP&vjk=e36d09950bfeed40</w:t></w:r></w:hyperlink></w:p><w:p><w:pPr><w:pStyle w:val="Heading1"/></w:pPr><w:bookmarkStart w:id="2" w:name="_Toc2"/><w:r><w:t>Article summary:</w:t></w:r><w:bookmarkEnd w:id="2"/></w:p><w:p><w:pPr><w:jc w:val="both"/></w:pPr><w:r><w:rPr/><w:t xml:space="preserve">1. M&amp;amp;S is transforming its digital products to improve customer experience.</w:t></w:r></w:p><w:p><w:pPr><w:jc w:val="both"/></w:pPr><w:r><w:rPr/><w:t xml:space="preserve">2. The company is seeking a UX Researcher to champion a research-based human-centric approach and represent the voice of the end-user.</w:t></w:r></w:p><w:p><w:pPr><w:jc w:val="both"/></w:pPr><w:r><w:rPr/><w:t xml:space="preserve">3. The role involves planning and completing high-quality qualitative and quantitative research, analyzing data, and collaborating with product teams.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&quot;UX Jobs - 2023&quot; on Indeed.com discusses the job opportunities available in the User Experience (UX) field at Marks &amp; Spencer (M&amp;S). The article highlights M&amp;S's transformation from a heritage brand to an innovator and its focus on building the best experience for customers. It also mentions the role of UX Research and Product Design Team in achieving this goal.</w:t></w:r></w:p><w:p><w:pPr><w:jc w:val="both"/></w:pPr><w:r><w:rPr/><w:t xml:space="preserve"></w:t></w:r></w:p><w:p><w:pPr><w:jc w:val="both"/></w:pPr><w:r><w:rPr/><w:t xml:space="preserve">The article seems to be promotional content for M&amp;S, as it focuses solely on the positive aspects of working in their UX team. It does not provide any information about potential risks or challenges that employees may face while working there. This one-sided reporting could be a potential bias, as it does not present a balanced view of the job opportunities available at M&amp;S.</w:t></w:r></w:p><w:p><w:pPr><w:jc w:val="both"/></w:pPr><w:r><w:rPr/><w:t xml:space="preserve"></w:t></w:r></w:p><w:p><w:pPr><w:jc w:val="both"/></w:pPr><w:r><w:rPr/><w:t xml:space="preserve">Moreover, the article makes unsupported claims about M&amp;S's digital products reaching millions of customers each month online and in-store. There is no evidence provided to support this claim, which raises questions about its accuracy.</w:t></w:r></w:p><w:p><w:pPr><w:jc w:val="both"/></w:pPr><w:r><w:rPr/><w:t xml:space="preserve"></w:t></w:r></w:p><w:p><w:pPr><w:jc w:val="both"/></w:pPr><w:r><w:rPr/><w:t xml:space="preserve">The article also misses some points of consideration, such as the qualifications and skills required for these UX jobs at M&amp;S. It would have been helpful if the article had provided more information about what kind of candidates they are looking for and what specific skills they require.</w:t></w:r></w:p><w:p><w:pPr><w:jc w:val="both"/></w:pPr><w:r><w:rPr/><w:t xml:space="preserve"></w:t></w:r></w:p><w:p><w:pPr><w:jc w:val="both"/></w:pPr><w:r><w:rPr/><w:t xml:space="preserve">Additionally, there are unexplored counterarguments regarding whether M&amp;S's transformation from a heritage brand to an innovator has been successful or not. The article only presents one side of the story without considering any opposing views.</w:t></w:r></w:p><w:p><w:pPr><w:jc w:val="both"/></w:pPr><w:r><w:rPr/><w:t xml:space="preserve"></w:t></w:r></w:p><w:p><w:pPr><w:jc w:val="both"/></w:pPr><w:r><w:rPr/><w:t xml:space="preserve">Overall, while the article provides some useful information about job opportunities in UX at M&amp;S, it is biased towards promoting M&amp;S as an employer without presenting a balanced view of potential risks or challenges that employees may face. It also lacks evidence to support some of its claims and misses important points of consideration.</w:t></w:r></w:p><w:p><w:pPr><w:pStyle w:val="Heading1"/></w:pPr><w:bookmarkStart w:id="5" w:name="_Toc5"/><w:r><w:t>Topics for further research:</w:t></w:r><w:bookmarkEnd w:id="5"/></w:p><w:p><w:pPr><w:spacing w:after="0"/><w:numPr><w:ilvl w:val="0"/><w:numId w:val="2"/></w:numPr></w:pPr><w:r><w:rPr/><w:t xml:space="preserve">Qualifications and skills required for UX jobs at M&amp;S
</w:t></w:r></w:p><w:p><w:pPr><w:spacing w:after="0"/><w:numPr><w:ilvl w:val="0"/><w:numId w:val="2"/></w:numPr></w:pPr><w:r><w:rPr/><w:t xml:space="preserve">Potential risks and challenges of working in M&amp;S's UX team
</w:t></w:r></w:p><w:p><w:pPr><w:spacing w:after="0"/><w:numPr><w:ilvl w:val="0"/><w:numId w:val="2"/></w:numPr></w:pPr><w:r><w:rPr/><w:t xml:space="preserve">Counterarguments to M&amp;S's transformation from a heritage brand to an innovator
</w:t></w:r></w:p><w:p><w:pPr><w:spacing w:after="0"/><w:numPr><w:ilvl w:val="0"/><w:numId w:val="2"/></w:numPr></w:pPr><w:r><w:rPr/><w:t xml:space="preserve">Customer feedback on M&amp;S's digital products
</w:t></w:r></w:p><w:p><w:pPr><w:spacing w:after="0"/><w:numPr><w:ilvl w:val="0"/><w:numId w:val="2"/></w:numPr></w:pPr><w:r><w:rPr/><w:t xml:space="preserve">Comparison of M&amp;S's UX team with other companies in the industry
</w:t></w:r></w:p><w:p><w:pPr><w:numPr><w:ilvl w:val="0"/><w:numId w:val="2"/></w:numPr></w:pPr><w:r><w:rPr/><w:t xml:space="preserve">Opportunities for career growth and advancement in M&amp;S's UX team.</w:t></w:r></w:p><w:p><w:pPr><w:pStyle w:val="Heading1"/></w:pPr><w:bookmarkStart w:id="6" w:name="_Toc6"/><w:r><w:t>Report location:</w:t></w:r><w:bookmarkEnd w:id="6"/></w:p><w:p><w:hyperlink r:id="rId8" w:history="1"><w:r><w:rPr><w:color w:val="2980b9"/><w:u w:val="single"/></w:rPr><w:t xml:space="preserve">https://www.fullpicture.app/item/1f7a0e9a27045efe1401398f5523fd5a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FC6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k.indeed.com/jobs?q=ux&amp;l=&amp;from=searchOnHP&amp;vjk=e36d09950bfeed40" TargetMode="External"/><Relationship Id="rId8" Type="http://schemas.openxmlformats.org/officeDocument/2006/relationships/hyperlink" Target="https://www.fullpicture.app/item/1f7a0e9a27045efe1401398f5523fd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2024-05-11T09:34:18+02:00</dcterms:created>
  <dcterms:modified xsi:type="dcterms:W3CDTF">2024-05-11T09:34:18+02:00</dcterms:modified>
</cp:coreProperties>
</file>

<file path=docProps/custom.xml><?xml version="1.0" encoding="utf-8"?>
<Properties xmlns="http://schemas.openxmlformats.org/officeDocument/2006/custom-properties" xmlns:vt="http://schemas.openxmlformats.org/officeDocument/2006/docPropsVTypes"/>
</file>