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蚁群算法matlab实现（含代码）_qq_41581769的博客-CSDN博客</w:t>
      </w:r>
      <w:br/>
      <w:hyperlink r:id="rId7" w:history="1">
        <w:r>
          <w:rPr>
            <w:color w:val="2980b9"/>
            <w:u w:val="single"/>
          </w:rPr>
          <w:t xml:space="preserve">https://blog.csdn.net/qq_41581769/article/details/88258116</w:t>
        </w:r>
      </w:hyperlink>
    </w:p>
    <w:p>
      <w:pPr>
        <w:pStyle w:val="Heading1"/>
      </w:pPr>
      <w:bookmarkStart w:id="2" w:name="_Toc2"/>
      <w:r>
        <w:t>Article summary:</w:t>
      </w:r>
      <w:bookmarkEnd w:id="2"/>
    </w:p>
    <w:p>
      <w:pPr>
        <w:jc w:val="both"/>
      </w:pPr>
      <w:r>
        <w:rPr/>
        <w:t xml:space="preserve">1. 蚁群算法是一种模拟蚂蚁觅食行为的优化算法，通过信息素的释放和感知来寻找最优解。</w:t>
      </w:r>
    </w:p>
    <w:p>
      <w:pPr>
        <w:jc w:val="both"/>
      </w:pPr>
      <w:r>
        <w:rPr/>
        <w:t xml:space="preserve">2. 蚁群算法可以应用于解决旅行商问题（TSP），将每只蚂蚁的路径作为问题的可行解，通过信息素浓度来选择路径，并不断更新信息素以形成正反馈。</w:t>
      </w:r>
    </w:p>
    <w:p>
      <w:pPr>
        <w:jc w:val="both"/>
      </w:pPr>
      <w:r>
        <w:rPr/>
        <w:t xml:space="preserve">3. 蚁群算法中有多种信息素更新模型，包括Ant-Cycle模型、Ant-Quantity模型和Ant-Density模型，它们使用不同的全局或局部信息来更新信息素。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潜在偏见及其来源：文章没有明显的潜在偏见，但可能存在对蚁群算法的过度宣传和乐观态度。这种偏见可能源自作者对该算法的研究和应用经验。</w:t>
      </w:r>
    </w:p>
    <w:p>
      <w:pPr>
        <w:jc w:val="both"/>
      </w:pPr>
      <w:r>
        <w:rPr/>
        <w:t xml:space="preserve"/>
      </w:r>
    </w:p>
    <w:p>
      <w:pPr>
        <w:jc w:val="both"/>
      </w:pPr>
      <w:r>
        <w:rPr/>
        <w:t xml:space="preserve">2. 片面报道：文章只介绍了蚁群算法的基本原理和应用领域，没有提及该算法的局限性和适用条件。蚁群算法虽然在某些问题上表现出色，但并不适用于所有优化问题。</w:t>
      </w:r>
    </w:p>
    <w:p>
      <w:pPr>
        <w:jc w:val="both"/>
      </w:pPr>
      <w:r>
        <w:rPr/>
        <w:t xml:space="preserve"/>
      </w:r>
    </w:p>
    <w:p>
      <w:pPr>
        <w:jc w:val="both"/>
      </w:pPr>
      <w:r>
        <w:rPr/>
        <w:t xml:space="preserve">3. 无根据的主张：文章声称蚁群算法可以解决旅行商问题（TSP），但没有提供任何实验证据或案例来支持这一主张。缺乏实验证据使读者难以相信该算法在解决复杂问题时的有效性。</w:t>
      </w:r>
    </w:p>
    <w:p>
      <w:pPr>
        <w:jc w:val="both"/>
      </w:pPr>
      <w:r>
        <w:rPr/>
        <w:t xml:space="preserve"/>
      </w:r>
    </w:p>
    <w:p>
      <w:pPr>
        <w:jc w:val="both"/>
      </w:pPr>
      <w:r>
        <w:rPr/>
        <w:t xml:space="preserve">4. 缺失的考虑点：文章没有讨论蚁群算法中参数选择、收敛性、计算复杂度等重要考虑点。这些因素对于算法的实际应用和效果至关重要。</w:t>
      </w:r>
    </w:p>
    <w:p>
      <w:pPr>
        <w:jc w:val="both"/>
      </w:pPr>
      <w:r>
        <w:rPr/>
        <w:t xml:space="preserve"/>
      </w:r>
    </w:p>
    <w:p>
      <w:pPr>
        <w:jc w:val="both"/>
      </w:pPr>
      <w:r>
        <w:rPr/>
        <w:t xml:space="preserve">5. 所提出主张的缺失证据：文章声称蚁群算法可以找到最优路径，但没有提供任何数值结果或比较其他优化方法的证据来支持这一主张。缺乏实验证据使读者难以相信该算法在解决实际问题时的优越性。</w:t>
      </w:r>
    </w:p>
    <w:p>
      <w:pPr>
        <w:jc w:val="both"/>
      </w:pPr>
      <w:r>
        <w:rPr/>
        <w:t xml:space="preserve"/>
      </w:r>
    </w:p>
    <w:p>
      <w:pPr>
        <w:jc w:val="both"/>
      </w:pPr>
      <w:r>
        <w:rPr/>
        <w:t xml:space="preserve">6. 未探索的反驳：文章没有探讨蚁群算法的局限性和可能的缺点。例如，该算法对初始条件敏感，容易陷入局部最优解，并且在处理大规模问题时计算复杂度较高。</w:t>
      </w:r>
    </w:p>
    <w:p>
      <w:pPr>
        <w:jc w:val="both"/>
      </w:pPr>
      <w:r>
        <w:rPr/>
        <w:t xml:space="preserve"/>
      </w:r>
    </w:p>
    <w:p>
      <w:pPr>
        <w:jc w:val="both"/>
      </w:pPr>
      <w:r>
        <w:rPr/>
        <w:t xml:space="preserve">7. 宣传内容：文章过于宣传蚁群算法的优势和应用领域，忽略了其他优化方法的存在和发展。这种宣传性质可能导致读者对该算法的误解和过度依赖。</w:t>
      </w:r>
    </w:p>
    <w:p>
      <w:pPr>
        <w:jc w:val="both"/>
      </w:pPr>
      <w:r>
        <w:rPr/>
        <w:t xml:space="preserve"/>
      </w:r>
    </w:p>
    <w:p>
      <w:pPr>
        <w:jc w:val="both"/>
      </w:pPr>
      <w:r>
        <w:rPr/>
        <w:t xml:space="preserve">8. 偏袒：文章没有平等地呈现蚁群算法与其他优化方法之间的比较，而是过于强调蚁群算法的优势。这种偏袒可能源自作者对该算法的研究和应用经验。</w:t>
      </w:r>
    </w:p>
    <w:p>
      <w:pPr>
        <w:jc w:val="both"/>
      </w:pPr>
      <w:r>
        <w:rPr/>
        <w:t xml:space="preserve"/>
      </w:r>
    </w:p>
    <w:p>
      <w:pPr>
        <w:jc w:val="both"/>
      </w:pPr>
      <w:r>
        <w:rPr/>
        <w:t xml:space="preserve">9. 是否注意到可能的风险：文章没有提及蚁群算法在实际应用中可能面临的风险和挑战。例如，参数选择困难、收敛速度慢、计算复杂度高等都是需要考虑的风险因素。</w:t>
      </w:r>
    </w:p>
    <w:p>
      <w:pPr>
        <w:jc w:val="both"/>
      </w:pPr>
      <w:r>
        <w:rPr/>
        <w:t xml:space="preserve"/>
      </w:r>
    </w:p>
    <w:p>
      <w:pPr>
        <w:jc w:val="both"/>
      </w:pPr>
      <w:r>
        <w:rPr/>
        <w:t xml:space="preserve">总体而言，上述文章存在着对蚁群算法过度宣传和乐观态度的问题，缺乏实验证据和对算法局限性的讨论。读者在阅读该文章时应保持批判的态度，并结合其他来源的信息来评估蚁群算法在实际问题中的适用性和效果。</w:t>
      </w:r>
    </w:p>
    <w:p>
      <w:pPr>
        <w:pStyle w:val="Heading1"/>
      </w:pPr>
      <w:bookmarkStart w:id="5" w:name="_Toc5"/>
      <w:r>
        <w:t>Topics for further research:</w:t>
      </w:r>
      <w:bookmarkEnd w:id="5"/>
    </w:p>
    <w:p>
      <w:pPr>
        <w:spacing w:after="0"/>
        <w:numPr>
          <w:ilvl w:val="0"/>
          <w:numId w:val="2"/>
        </w:numPr>
      </w:pPr>
      <w:r>
        <w:rPr/>
        <w:t xml:space="preserve">蚁群算法的局限性和适用条件
</w:t>
      </w:r>
    </w:p>
    <w:p>
      <w:pPr>
        <w:spacing w:after="0"/>
        <w:numPr>
          <w:ilvl w:val="0"/>
          <w:numId w:val="2"/>
        </w:numPr>
      </w:pPr>
      <w:r>
        <w:rPr/>
        <w:t xml:space="preserve">蚁群算法在解决旅行商问题中的实际效果
</w:t>
      </w:r>
    </w:p>
    <w:p>
      <w:pPr>
        <w:spacing w:after="0"/>
        <w:numPr>
          <w:ilvl w:val="0"/>
          <w:numId w:val="2"/>
        </w:numPr>
      </w:pPr>
      <w:r>
        <w:rPr/>
        <w:t xml:space="preserve">蚁群算法中参数选择、收敛性和计算复杂度的考虑
</w:t>
      </w:r>
    </w:p>
    <w:p>
      <w:pPr>
        <w:spacing w:after="0"/>
        <w:numPr>
          <w:ilvl w:val="0"/>
          <w:numId w:val="2"/>
        </w:numPr>
      </w:pPr>
      <w:r>
        <w:rPr/>
        <w:t xml:space="preserve">蚁群算法与其他优化方法的比较
</w:t>
      </w:r>
    </w:p>
    <w:p>
      <w:pPr>
        <w:spacing w:after="0"/>
        <w:numPr>
          <w:ilvl w:val="0"/>
          <w:numId w:val="2"/>
        </w:numPr>
      </w:pPr>
      <w:r>
        <w:rPr/>
        <w:t xml:space="preserve">蚁群算法可能面临的风险和挑战
</w:t>
      </w:r>
    </w:p>
    <w:p>
      <w:pPr>
        <w:numPr>
          <w:ilvl w:val="0"/>
          <w:numId w:val="2"/>
        </w:numPr>
      </w:pPr>
      <w:r>
        <w:rPr/>
        <w:t xml:space="preserve">蚁群算法的实证研究和案例分析</w:t>
      </w:r>
    </w:p>
    <w:p>
      <w:pPr>
        <w:pStyle w:val="Heading1"/>
      </w:pPr>
      <w:bookmarkStart w:id="6" w:name="_Toc6"/>
      <w:r>
        <w:t>Report location:</w:t>
      </w:r>
      <w:bookmarkEnd w:id="6"/>
    </w:p>
    <w:p>
      <w:hyperlink r:id="rId8" w:history="1">
        <w:r>
          <w:rPr>
            <w:color w:val="2980b9"/>
            <w:u w:val="single"/>
          </w:rPr>
          <w:t xml:space="preserve">https://www.fullpicture.app/item/1f624a464da3dfd7d25505f0fa9c4a08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B114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sdn.net/qq_41581769/article/details/88258116" TargetMode="External"/><Relationship Id="rId8" Type="http://schemas.openxmlformats.org/officeDocument/2006/relationships/hyperlink" Target="https://www.fullpicture.app/item/1f624a464da3dfd7d25505f0fa9c4a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2023-09-04T11:06:58+02:00</dcterms:created>
  <dcterms:modified xsi:type="dcterms:W3CDTF">2023-09-04T11:06:58+02:00</dcterms:modified>
</cp:coreProperties>
</file>

<file path=docProps/custom.xml><?xml version="1.0" encoding="utf-8"?>
<Properties xmlns="http://schemas.openxmlformats.org/officeDocument/2006/custom-properties" xmlns:vt="http://schemas.openxmlformats.org/officeDocument/2006/docPropsVTypes"/>
</file>