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如何优雅地快乐干饭</w:t>
      </w:r>
      <w:br/>
      <w:hyperlink r:id="rId7" w:history="1">
        <w:r>
          <w:rPr>
            <w:color w:val="2980b9"/>
            <w:u w:val="single"/>
          </w:rPr>
          <w:t xml:space="preserve">https://mp.weixin.qq.com/s/m05uIs2X8b47ulmvXEXczA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provides a comprehensive food map block applet that includes all the delicious food near HKU, catering to different preferences and budgets.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The article categorizes the food options into different types, such as rice noodles and noodles, Cantonese cuisine tea house, hot pot/chicken pot/Sichuan, Hunan and Chongqing, Northern specialties, Japanese and Korean cuisine, Southeast Asian flavors, and Western food/hamburgers.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article reminds readers to confirm business hours with merchants before visiting and notes that RIC has no cooperation with the merchants mentioned in the article.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该文章主要介绍了香港大学周边的美食推荐，并提供了一个美食地图。然而，该文章存在一些问题。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首先，该文章可能存在潜在的偏见。作者只介绍了自己和朋友们喜欢的餐厅，没有考虑到其他人的口味和需求。此外，该文章并未提及是否有商家与其合作或支付广告费用。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其次，该文章的报道比较片面。虽然提供了不同类型的餐厅推荐，但并未对每个餐厅进行详细介绍或评价。此外，该文章也没有提供任何关于卫生、服务质量等方面的信息。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第三，该文章中有些主张缺乏根据。例如，在介绍热门餐厅时，并未提供任何证据支持它们是最好的选择。此外，在给出消费水平时也没有说明具体标准或参考数据来源。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第四，该文章缺失一些考虑点。例如，在介绍餐厅时，并未提及是否需要预订、是否接受信用卡等信息。此外，在给出消费水平时也没有考虑到不同人群之间的差异。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最后，该文章可能存在宣传内容和偏袒现象。作者只介绍了自己和朋友们喜欢的餐厅，并未提供其他选择。此外，该文章也没有探讨任何可能的风险或负面影响。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综上所述，该文章虽然提供了一些有用的信息，但存在一些问题。读者应该谨慎对待其中的推荐和建议，并自行进行调查和评估。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in restaurant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Incomplete reporting on restaurant details and quality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restaurant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in restaurant recommendations
</w:t>
      </w:r>
    </w:p>
    <w:p>
      <w:pPr>
        <w:spacing w:after="0"/>
        <w:numPr>
          <w:ilvl w:val="0"/>
          <w:numId w:val="2"/>
        </w:numPr>
      </w:pPr>
      <w:r>
        <w:rPr/>
        <w:t xml:space="preserve">Possible promotional content and favoritism
</w:t>
      </w:r>
    </w:p>
    <w:p>
      <w:pPr>
        <w:numPr>
          <w:ilvl w:val="0"/>
          <w:numId w:val="2"/>
        </w:numPr>
      </w:pPr>
      <w:r>
        <w:rPr/>
        <w:t xml:space="preserve">Caution in relying solely on article recommendations and conducting personal research and evaluation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https://www.fullpicture.app/item/1e7ef246057480acbd135dc93c69f6b9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93D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m05uIs2X8b47ulmvXEXczA" TargetMode="External"/><Relationship Id="rId8" Type="http://schemas.openxmlformats.org/officeDocument/2006/relationships/hyperlink" Target="https://www.fullpicture.app/item/1e7ef246057480acbd135dc93c69f6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2024-01-15T08:10:12+01:00</dcterms:created>
  <dcterms:modified xsi:type="dcterms:W3CDTF">2024-01-15T08:10:12+01:00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