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SPSSPRO-免费专业的在线数据分析平台</w:t>
      </w:r>
      <w:br/>
      <w:hyperlink r:id="rId7" w:history="1">
        <w:r>
          <w:rPr>
            <w:color w:val="2980b9"/>
            <w:u w:val="single"/>
          </w:rPr>
          <w:t xml:space="preserve">https://www.spsspro.com/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SPSSPRO是一款免费的在线数据分析平台，已经帮助了61,926个用户智能分析出793,024份数据结果。</w:t>
      </w:r>
    </w:p>
    <w:p>
      <w:pPr>
        <w:jc w:val="both"/>
      </w:pPr>
      <w:r>
        <w:rPr/>
        <w:t xml:space="preserve">2. SPSSPRO适用于各种场景，从新手到专家都可以使用。它可以满足高校师生、市场调研人员和科研人员的不同需求。</w:t>
      </w:r>
    </w:p>
    <w:p>
      <w:pPr>
        <w:jc w:val="both"/>
      </w:pPr>
      <w:r>
        <w:rPr/>
        <w:t xml:space="preserve">3. SPSSPRO提供强大的数据处理和算法分析功能，包括常用的数据清洗方法、计算变量功能和可视化操作。用户可以快速建模、进行商业预测，并且数据安全性得到保障。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根据文章内容，可以看出这是一篇关于SPSSPRO在线数据分析平台的介绍文章。然而，该文章存在一些潜在的偏见和问题。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首先，文章没有提供任何来源或引用来支持其所述的数据和结果。它只简单地声称已经帮助了61,926个用户，并智能分析出793,024份数据结果。缺乏来源和证据使读者难以相信这些数字的真实性。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其次，文章过于宣传性，强调了该平台的优点和功能，但没有提及任何可能的风险或限制。这种片面报道可能会误导读者，使他们对该平台产生不切实际的期望。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此外，文章没有探讨其他类似平台或工具的存在，并未提供与竞争产品进行比较的信息。这种缺失考虑点可能导致读者无法全面了解市场上其他可用选项。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最后，文章没有提供任何关于该平台背后团队或公司的信息。读者无法评估其专业性、可靠性和可信度。此外，也没有提供用户反馈或评论来支持其声称的效果和价值。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总体而言，这篇文章存在着潜在偏见、片面报道、缺失考虑点以及缺乏证据等问题。读者应该对其中的宣传内容保持警惕，并自行进行更全面的调查和评估，以确定该平台是否真正适合他们的需求。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SPSSPRO在线数据分析平台的竞争对手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SPSSPRO平台的用户反馈和评论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SPSSPRO平台的背后团队和公司信息
</w:t>
      </w:r>
    </w:p>
    <w:p>
      <w:pPr>
        <w:spacing w:after="0"/>
        <w:numPr>
          <w:ilvl w:val="0"/>
          <w:numId w:val="2"/>
        </w:numPr>
      </w:pPr>
      <w:r>
        <w:rPr/>
        <w:t xml:space="preserve">SPSSPRO平台的市场份额和竞争优势
</w:t>
      </w:r>
    </w:p>
    <w:p>
      <w:pPr>
        <w:numPr>
          <w:ilvl w:val="0"/>
          <w:numId w:val="2"/>
        </w:numPr>
      </w:pPr>
      <w:r>
        <w:rPr/>
        <w:t xml:space="preserve">SPSSPRO平台的可靠性和可信度证据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https://www.fullpicture.app/item/1e4fa3ca827d3ab678df7b92325f196c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FF7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sspro.com/" TargetMode="External"/><Relationship Id="rId8" Type="http://schemas.openxmlformats.org/officeDocument/2006/relationships/hyperlink" Target="https://www.fullpicture.app/item/1e4fa3ca827d3ab678df7b92325f19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2024-01-24T02:39:57+01:00</dcterms:created>
  <dcterms:modified xsi:type="dcterms:W3CDTF">2024-01-24T02:39:57+01:00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