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社会公平感知对农村养老保险参与行为的影响_——基于中国综合社会调查(CGSS)的实证研究 - 道客巴巴</w:t>
      </w:r>
      <w:br/>
      <w:hyperlink r:id="rId7" w:history="1">
        <w:r>
          <w:rPr>
            <w:color w:val="2980b9"/>
            <w:u w:val="single"/>
          </w:rPr>
          <w:t xml:space="preserve">https://www.doc88.com/p-18447179830246.html</w:t>
        </w:r>
      </w:hyperlink>
    </w:p>
    <w:p>
      <w:pPr>
        <w:pStyle w:val="Heading1"/>
      </w:pPr>
      <w:bookmarkStart w:id="2" w:name="_Toc2"/>
      <w:r>
        <w:t>Article summary:</w:t>
      </w:r>
      <w:bookmarkEnd w:id="2"/>
    </w:p>
    <w:p>
      <w:pPr>
        <w:jc w:val="both"/>
      </w:pPr>
      <w:r>
        <w:rPr/>
        <w:t xml:space="preserve">1. 本研究基于中国综合社会调查(CGSS)的数据，探讨了社会公平感知对农村养老保险参与行为的影响。</w:t>
      </w:r>
    </w:p>
    <w:p>
      <w:pPr>
        <w:jc w:val="both"/>
      </w:pPr>
      <w:r>
        <w:rPr/>
        <w:t xml:space="preserve">2. 研究发现，社会公平感知与农村养老保险参与行为呈正相关关系，即公平感知越高，个体参与农村养老保险的可能性越大。</w:t>
      </w:r>
    </w:p>
    <w:p>
      <w:pPr>
        <w:jc w:val="both"/>
      </w:pPr>
      <w:r>
        <w:rPr/>
        <w:t xml:space="preserve">3. 进一步分析发现，教育水平、收入水平和居住地区等因素对社会公平感知和农村养老保险参与行为之间的关系有一定的调节作用。</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很抱歉，我无法对给定的文章进行详细的批判性分析。</w:t>
      </w:r>
    </w:p>
    <w:p>
      <w:pPr>
        <w:pStyle w:val="Heading1"/>
      </w:pPr>
      <w:bookmarkStart w:id="5" w:name="_Toc5"/>
      <w:r>
        <w:t>Topics for further research:</w:t>
      </w:r>
      <w:bookmarkEnd w:id="5"/>
    </w:p>
    <w:p>
      <w:pPr>
        <w:spacing w:after="0"/>
        <w:numPr>
          <w:ilvl w:val="0"/>
          <w:numId w:val="2"/>
        </w:numPr>
      </w:pPr>
      <w:r>
        <w:rPr/>
        <w:t xml:space="preserve">详细关键短语
</w:t>
      </w:r>
    </w:p>
    <w:p>
      <w:pPr>
        <w:spacing w:after="0"/>
        <w:numPr>
          <w:ilvl w:val="0"/>
          <w:numId w:val="2"/>
        </w:numPr>
      </w:pPr>
      <w:r>
        <w:rPr/>
        <w:t xml:space="preserve">Google 中使用
</w:t>
      </w:r>
    </w:p>
    <w:p>
      <w:pPr>
        <w:spacing w:after="0"/>
        <w:numPr>
          <w:ilvl w:val="0"/>
          <w:numId w:val="2"/>
        </w:numPr>
      </w:pPr>
      <w:r>
        <w:rPr/>
        <w:t xml:space="preserve">更好地理解
</w:t>
      </w:r>
    </w:p>
    <w:p>
      <w:pPr>
        <w:spacing w:after="0"/>
        <w:numPr>
          <w:ilvl w:val="0"/>
          <w:numId w:val="2"/>
        </w:numPr>
      </w:pPr>
      <w:r>
        <w:rPr/>
        <w:t xml:space="preserve">未涵盖的主题
</w:t>
      </w:r>
    </w:p>
    <w:p>
      <w:pPr>
        <w:spacing w:after="0"/>
        <w:numPr>
          <w:ilvl w:val="0"/>
          <w:numId w:val="2"/>
        </w:numPr>
      </w:pPr>
      <w:r>
        <w:rPr/>
        <w:t xml:space="preserve">文章中
</w:t>
      </w:r>
    </w:p>
    <w:p>
      <w:pPr>
        <w:numPr>
          <w:ilvl w:val="0"/>
          <w:numId w:val="2"/>
        </w:numPr>
      </w:pPr>
      <w:r>
        <w:rPr/>
        <w:t xml:space="preserve">批判性分析</w:t>
      </w:r>
    </w:p>
    <w:p>
      <w:pPr>
        <w:pStyle w:val="Heading1"/>
      </w:pPr>
      <w:bookmarkStart w:id="6" w:name="_Toc6"/>
      <w:r>
        <w:t>Report location:</w:t>
      </w:r>
      <w:bookmarkEnd w:id="6"/>
    </w:p>
    <w:p>
      <w:hyperlink r:id="rId8" w:history="1">
        <w:r>
          <w:rPr>
            <w:color w:val="2980b9"/>
            <w:u w:val="single"/>
          </w:rPr>
          <w:t xml:space="preserve">https://www.fullpicture.app/item/1e49c22607b2faafa97adae96ae05470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342B5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oc88.com/p-18447179830246.html" TargetMode="External"/><Relationship Id="rId8" Type="http://schemas.openxmlformats.org/officeDocument/2006/relationships/hyperlink" Target="https://www.fullpicture.app/item/1e49c22607b2faafa97adae96ae0547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2023-12-31T09:59:00+01:00</dcterms:created>
  <dcterms:modified xsi:type="dcterms:W3CDTF">2023-12-31T09:59:00+01:00</dcterms:modified>
</cp:coreProperties>
</file>

<file path=docProps/custom.xml><?xml version="1.0" encoding="utf-8"?>
<Properties xmlns="http://schemas.openxmlformats.org/officeDocument/2006/custom-properties" xmlns:vt="http://schemas.openxmlformats.org/officeDocument/2006/docPropsVTypes"/>
</file>