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Political homophily, bifurcated social reality, and perceived legitimacy of the 2020 US presidential election results: A four‐wave longitudinal study - Blanchar - 2021 - Analyses of Social Issues and Public Policy - Wiley Online Library</w:t>
      </w:r>
      <w:br/>
      <w:hyperlink r:id="rId7" w:history="1">
        <w:r>
          <w:rPr>
            <w:color w:val="2980b9"/>
            <w:u w:val="single"/>
          </w:rPr>
          <w:t xml:space="preserve">https://spssi.onlinelibrary.wiley.com/doi/10.1111/asap.12276</w:t>
        </w:r>
      </w:hyperlink>
    </w:p>
    <w:p>
      <w:pPr>
        <w:pStyle w:val="Heading1"/>
      </w:pPr>
      <w:bookmarkStart w:id="2" w:name="_Toc2"/>
      <w:r>
        <w:t>Article summary:</w:t>
      </w:r>
      <w:bookmarkEnd w:id="2"/>
    </w:p>
    <w:p>
      <w:pPr>
        <w:jc w:val="both"/>
      </w:pPr>
      <w:r>
        <w:rPr/>
        <w:t xml:space="preserve">1. 该研究通过四个波次的纵向研究，调查了对2020年美国总统选举结果的合法性的感知。研究发现，政治同质性（“爱同”）在创造政治同质化社交和信息网络方面起到了作用，这些网络有助于加强和放大对选举合法性和选民舞弊信念的极化感知。</w:t>
      </w:r>
    </w:p>
    <w:p>
      <w:pPr>
        <w:jc w:val="both"/>
      </w:pPr>
      <w:r>
        <w:rPr/>
        <w:t xml:space="preserve"/>
      </w:r>
    </w:p>
    <w:p>
      <w:pPr>
        <w:jc w:val="both"/>
      </w:pPr>
      <w:r>
        <w:rPr/>
        <w:t xml:space="preserve">2. 研究发现，特朗普支持者在政治同质化网络中更容易受到关于选民舞弊的错误信息的影响，并拒绝接受选举结果的合法性。而拜登支持者在政治同质化网络中对选举结果的合法性持有较为坚定的观点。此外，随着时间推移，政治同质化网络在促进这种极化现象方面的影响力越来越强。</w:t>
      </w:r>
    </w:p>
    <w:p>
      <w:pPr>
        <w:jc w:val="both"/>
      </w:pPr>
      <w:r>
        <w:rPr/>
        <w:t xml:space="preserve"/>
      </w:r>
    </w:p>
    <w:p>
      <w:pPr>
        <w:jc w:val="both"/>
      </w:pPr>
      <w:r>
        <w:rPr/>
        <w:t xml:space="preserve">3. 纵向建模显示，在特朗普支持者中，政治同质化网络通过增加对选民舞弊信念来降低对选举合法性的感知。</w:t>
      </w:r>
    </w:p>
    <w:p>
      <w:pPr>
        <w:jc w:val="both"/>
      </w:pPr>
      <w:r>
        <w:rPr/>
        <w:t xml:space="preserve"/>
      </w:r>
    </w:p>
    <w:p>
      <w:pPr>
        <w:jc w:val="both"/>
      </w:pPr>
      <w:r>
        <w:rPr/>
        <w:t xml:space="preserve">总结：该研究表明，政治同质化网络对于塑造人们对选举结果合法性的看法具有重要影响，并加剧了不同阵营之间的极化现象。特朗普支持者更容易受到错误信息的影响，而拜登支持者在同质化网络中更加坚定地认可选举结果的合法性。随着时间推移，政治同质化网络对于这种极化现象的影响力越来越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似乎假设了特朗普支持者更容易受到虚假信息的影响，并且更不愿接受选举结果的合法性。这种假设可能源自对特朗普支持者的负面刻板印象或政治立场的偏见。作者是否有充分的证据来支持这种假设？他们是否考虑到其他因素可能导致人们对选举结果产生怀疑？</w:t>
      </w:r>
    </w:p>
    <w:p>
      <w:pPr>
        <w:jc w:val="both"/>
      </w:pPr>
      <w:r>
        <w:rPr/>
        <w:t xml:space="preserve"/>
      </w:r>
    </w:p>
    <w:p>
      <w:pPr>
        <w:jc w:val="both"/>
      </w:pPr>
      <w:r>
        <w:rPr/>
        <w:t xml:space="preserve">2. 片面报道：文章似乎只关注了特朗普支持者对选举结果的质疑，而忽略了拜登支持者中可能存在的类似情况。这种片面报道可能导致读者对特朗普支持者产生更负面的印象，而忽视了其他群体中可能存在的相似问题。</w:t>
      </w:r>
    </w:p>
    <w:p>
      <w:pPr>
        <w:jc w:val="both"/>
      </w:pPr>
      <w:r>
        <w:rPr/>
        <w:t xml:space="preserve"/>
      </w:r>
    </w:p>
    <w:p>
      <w:pPr>
        <w:jc w:val="both"/>
      </w:pPr>
      <w:r>
        <w:rPr/>
        <w:t xml:space="preserve">3. 无根据的主张：文章声称政治同质化网络会加剧人们对选举合法性和选民舞弊信念的极化。然而，作者没有提供足够的证据来支持这一主张。他们是否进行了实地调查或实验证明政治同质化网络与这些观点之间的因果关系？</w:t>
      </w:r>
    </w:p>
    <w:p>
      <w:pPr>
        <w:jc w:val="both"/>
      </w:pPr>
      <w:r>
        <w:rPr/>
        <w:t xml:space="preserve"/>
      </w:r>
    </w:p>
    <w:p>
      <w:pPr>
        <w:jc w:val="both"/>
      </w:pPr>
      <w:r>
        <w:rPr/>
        <w:t xml:space="preserve">4. 缺失的考虑点：文章没有探讨其他可能影响人们对选举结果看法的因素，如媒体报道、政治家言论或社交媒体平台的影响。这些因素可能对人们形成偏见和怀疑产生重要影响，但在文章中被忽略了。</w:t>
      </w:r>
    </w:p>
    <w:p>
      <w:pPr>
        <w:jc w:val="both"/>
      </w:pPr>
      <w:r>
        <w:rPr/>
        <w:t xml:space="preserve"/>
      </w:r>
    </w:p>
    <w:p>
      <w:pPr>
        <w:jc w:val="both"/>
      </w:pPr>
      <w:r>
        <w:rPr/>
        <w:t xml:space="preserve">5. 所提出主张的缺失证据：文章声称特朗普支持者在政治同质化网络中更容易受到虚假信息的影响，并且更不愿接受选举结果。然而，作者没有提供足够的证据来支持这一主张。他们是否进行了实地调查或实验证明这种关联性？</w:t>
      </w:r>
    </w:p>
    <w:p>
      <w:pPr>
        <w:jc w:val="both"/>
      </w:pPr>
      <w:r>
        <w:rPr/>
        <w:t xml:space="preserve"/>
      </w:r>
    </w:p>
    <w:p>
      <w:pPr>
        <w:jc w:val="both"/>
      </w:pPr>
      <w:r>
        <w:rPr/>
        <w:t xml:space="preserve">6. 未探索的反驳：文章没有探讨特朗普支持者对选举结果合法性质疑的合理性。是否有其他合理的理由导致人们对选举结果产生怀疑？作者是否考虑到这些反驳观点，并进行了相应分析？</w:t>
      </w:r>
    </w:p>
    <w:p>
      <w:pPr>
        <w:jc w:val="both"/>
      </w:pPr>
      <w:r>
        <w:rPr/>
        <w:t xml:space="preserve"/>
      </w:r>
    </w:p>
    <w:p>
      <w:pPr>
        <w:jc w:val="both"/>
      </w:pPr>
      <w:r>
        <w:rPr/>
        <w:t xml:space="preserve">7. 宣传内容和偏袒：文章似乎将特朗普支持者描绘为容易受到虚假信息影响并拒绝接受选举结果合法性的群体。这种描述可能存在宣传内容和偏袒特定政治立场的风险。作者是否有意识地避免这种偏袒？</w:t>
      </w:r>
    </w:p>
    <w:p>
      <w:pPr>
        <w:jc w:val="both"/>
      </w:pPr>
      <w:r>
        <w:rPr/>
        <w:t xml:space="preserve"/>
      </w:r>
    </w:p>
    <w:p>
      <w:pPr>
        <w:jc w:val="both"/>
      </w:pPr>
      <w:r>
        <w:rPr/>
        <w:t xml:space="preserve">8. 是否注意到可能的风险：文章似乎没有提及特朗普支持者对选举结果合法性质疑的合理性，也没有探讨这种怀疑对民主制度和社会凝聚力可能产生的潜在风险。作者是否考虑到这些潜在风险，并进行了相应分析？</w:t>
      </w:r>
    </w:p>
    <w:p>
      <w:pPr>
        <w:jc w:val="both"/>
      </w:pPr>
      <w:r>
        <w:rPr/>
        <w:t xml:space="preserve"/>
      </w:r>
    </w:p>
    <w:p>
      <w:pPr>
        <w:jc w:val="both"/>
      </w:pPr>
      <w:r>
        <w:rPr/>
        <w:t xml:space="preserve">9. 没有平等地呈现双方：文章似乎更关注特朗普支持者对选举结果的质疑，而忽略了其他群体中可能存在的类似情况。这种不平等地呈现双方可能导致读者对特朗普支持者产生更负面的印象，而忽视了其他群体中可能存在的相似问题。</w:t>
      </w:r>
    </w:p>
    <w:p>
      <w:pPr>
        <w:jc w:val="both"/>
      </w:pPr>
      <w:r>
        <w:rPr/>
        <w:t xml:space="preserve"/>
      </w:r>
    </w:p>
    <w:p>
      <w:pPr>
        <w:jc w:val="both"/>
      </w:pPr>
      <w:r>
        <w:rPr/>
        <w:t xml:space="preserve">总之，上述文章在描述特朗普支持者对选举结果合法性的看法时可能存在一些偏见和片面报道。它没有提供足够的证据来支持所提出的主张，并忽略了其他因素和观点。此外，文章可能存在宣传内容和偏袒特定政治立场的风险，并未充分考虑到潜在的风险和不平等呈现双方的问题。</w:t>
      </w:r>
    </w:p>
    <w:p>
      <w:pPr>
        <w:pStyle w:val="Heading1"/>
      </w:pPr>
      <w:bookmarkStart w:id="5" w:name="_Toc5"/>
      <w:r>
        <w:t>Topics for further research:</w:t>
      </w:r>
      <w:bookmarkEnd w:id="5"/>
    </w:p>
    <w:p>
      <w:pPr>
        <w:spacing w:after="0"/>
        <w:numPr>
          <w:ilvl w:val="0"/>
          <w:numId w:val="2"/>
        </w:numPr>
      </w:pPr>
      <w:r>
        <w:rPr/>
        <w:t xml:space="preserve">特朗普支持者对选举结果的质疑是否源自其他因素，如媒体报道或政治家言论的影响？
</w:t>
      </w:r>
    </w:p>
    <w:p>
      <w:pPr>
        <w:spacing w:after="0"/>
        <w:numPr>
          <w:ilvl w:val="0"/>
          <w:numId w:val="2"/>
        </w:numPr>
      </w:pPr>
      <w:r>
        <w:rPr/>
        <w:t xml:space="preserve">文章中提到的政治同质化网络是否真的会加剧人们对选举合法性和选民舞弊信念的极化？是否有足够的证据来支持这一观点？
</w:t>
      </w:r>
    </w:p>
    <w:p>
      <w:pPr>
        <w:spacing w:after="0"/>
        <w:numPr>
          <w:ilvl w:val="0"/>
          <w:numId w:val="2"/>
        </w:numPr>
      </w:pPr>
      <w:r>
        <w:rPr/>
        <w:t xml:space="preserve">文章是否进行了实地调查或实验证明特朗普支持者在政治同质化网络中更容易受到虚假信息的影响，并且更不愿接受选举结果？
</w:t>
      </w:r>
    </w:p>
    <w:p>
      <w:pPr>
        <w:spacing w:after="0"/>
        <w:numPr>
          <w:ilvl w:val="0"/>
          <w:numId w:val="2"/>
        </w:numPr>
      </w:pPr>
      <w:r>
        <w:rPr/>
        <w:t xml:space="preserve">是否有其他合理的理由导致人们对选举结果产生怀疑？文章是否考虑到这些反驳观点，并进行了相应分析？
</w:t>
      </w:r>
    </w:p>
    <w:p>
      <w:pPr>
        <w:spacing w:after="0"/>
        <w:numPr>
          <w:ilvl w:val="0"/>
          <w:numId w:val="2"/>
        </w:numPr>
      </w:pPr>
      <w:r>
        <w:rPr/>
        <w:t xml:space="preserve">文章是否有意识地避免宣传内容和偏袒特定政治立场的风险？
</w:t>
      </w:r>
    </w:p>
    <w:p>
      <w:pPr>
        <w:numPr>
          <w:ilvl w:val="0"/>
          <w:numId w:val="2"/>
        </w:numPr>
      </w:pPr>
      <w:r>
        <w:rPr/>
        <w:t xml:space="preserve">文章是否充分考虑到特朗普支持者对选举结果合法性质疑可能产生的潜在风险，并进行了相应分析？</w:t>
      </w:r>
    </w:p>
    <w:p>
      <w:pPr>
        <w:pStyle w:val="Heading1"/>
      </w:pPr>
      <w:bookmarkStart w:id="6" w:name="_Toc6"/>
      <w:r>
        <w:t>Report location:</w:t>
      </w:r>
      <w:bookmarkEnd w:id="6"/>
    </w:p>
    <w:p>
      <w:hyperlink r:id="rId8" w:history="1">
        <w:r>
          <w:rPr>
            <w:color w:val="2980b9"/>
            <w:u w:val="single"/>
          </w:rPr>
          <w:t xml:space="preserve">https://www.fullpicture.app/item/1df790539f0f156c381e9737b2c4b225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A4D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ssi.onlinelibrary.wiley.com/doi/10.1111/asap.12276" TargetMode="External"/><Relationship Id="rId8" Type="http://schemas.openxmlformats.org/officeDocument/2006/relationships/hyperlink" Target="https://www.fullpicture.app/item/1df790539f0f156c381e9737b2c4b2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2024-04-01T22:10:11+02:00</dcterms:created>
  <dcterms:modified xsi:type="dcterms:W3CDTF">2024-04-01T22:10:11+02:00</dcterms:modified>
</cp:coreProperties>
</file>

<file path=docProps/custom.xml><?xml version="1.0" encoding="utf-8"?>
<Properties xmlns="http://schemas.openxmlformats.org/officeDocument/2006/custom-properties" xmlns:vt="http://schemas.openxmlformats.org/officeDocument/2006/docPropsVTypes"/>
</file>