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Indiquer le but de votre stage et... - TextUp</w:t>
      </w:r>
      <w:br/>
      <w:hyperlink r:id="rId7" w:history="1">
        <w:r>
          <w:rPr>
            <w:color w:val="2980b9"/>
            <w:u w:val="single"/>
          </w:rPr>
          <w:t xml:space="preserve">https://textup.fr/671049rn</w:t>
        </w:r>
      </w:hyperlink>
    </w:p>
    <w:p>
      <w:pPr>
        <w:pStyle w:val="Heading1"/>
      </w:pPr>
      <w:bookmarkStart w:id="2" w:name="_Toc2"/>
      <w:r>
        <w:t>Article summary:</w:t>
      </w:r>
      <w:bookmarkEnd w:id="2"/>
    </w:p>
    <w:p>
      <w:pPr>
        <w:jc w:val="both"/>
      </w:pPr>
      <w:r>
        <w:rPr/>
        <w:t xml:space="preserve">1. The CMP (Centre Médico-Psychologique) was created in 1986 to provide mental health services and prevent mental illness.</w:t>
      </w:r>
    </w:p>
    <w:p>
      <w:pPr>
        <w:jc w:val="both"/>
      </w:pPr>
      <w:r>
        <w:rPr/>
        <w:t xml:space="preserve">2. It is an accessible structure with low threshold of access, providing both scheduled and emergency care.</w:t>
      </w:r>
    </w:p>
    <w:p>
      <w:pPr>
        <w:jc w:val="both"/>
      </w:pPr>
      <w:r>
        <w:rPr/>
        <w:t xml:space="preserve">3. The CMP is a multidisciplinary centre with psychiatrists, psychologists, nurses and social workers providing comprehensive care for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history and purpose of the Centre Médico-Psychologique (CMP). It is well-written and provides a comprehensive description of the structure, its objectives, and its role in providing mental health services. The article also mentions the certification received by the Établissement Public de Santé Barthélémy Durand (BD), which adds to its credibility. </w:t>
      </w:r>
    </w:p>
    <w:p>
      <w:pPr>
        <w:jc w:val="both"/>
      </w:pPr>
      <w:r>
        <w:rPr/>
        <w:t xml:space="preserve">However, there are some potential biases that should be noted. Firstly, the article does not mention any potential risks associated with using CMPs or any other mental health services. Secondly, it does not explore any counterarguments or alternative perspectives on the use of CMPs or their effectiveness in treating mental illness. Thirdly, it does not provide any evidence to support its claims about the efficacy of CMPs in treating mental illness or preventing it from occurring in the first place. Finally, there is no discussion about how access to these services may vary depending on socio-economic factors such as income level or geographic location. </w:t>
      </w:r>
    </w:p>
    <w:p>
      <w:pPr>
        <w:jc w:val="both"/>
      </w:pPr>
      <w:r>
        <w:rPr/>
        <w:t xml:space="preserve">In conclusion, while this article provides a thorough overview of CMPs and their role in providing mental health services, it could benefit from exploring potential risks associated with using them as well as alternative perspectives on their effectiveness and accessibility for different populations.</w:t>
      </w:r>
    </w:p>
    <w:p>
      <w:pPr>
        <w:pStyle w:val="Heading1"/>
      </w:pPr>
      <w:bookmarkStart w:id="5" w:name="_Toc5"/>
      <w:r>
        <w:t>Topics for further research:</w:t>
      </w:r>
      <w:bookmarkEnd w:id="5"/>
    </w:p>
    <w:p>
      <w:pPr>
        <w:spacing w:after="0"/>
        <w:numPr>
          <w:ilvl w:val="0"/>
          <w:numId w:val="2"/>
        </w:numPr>
      </w:pPr>
      <w:r>
        <w:rPr/>
        <w:t xml:space="preserve">Mental health services risks</w:t>
      </w:r>
    </w:p>
    <w:p>
      <w:pPr>
        <w:spacing w:after="0"/>
        <w:numPr>
          <w:ilvl w:val="0"/>
          <w:numId w:val="2"/>
        </w:numPr>
      </w:pPr>
      <w:r>
        <w:rPr/>
        <w:t xml:space="preserve">Mental health services effectiveness</w:t>
      </w:r>
    </w:p>
    <w:p>
      <w:pPr>
        <w:spacing w:after="0"/>
        <w:numPr>
          <w:ilvl w:val="0"/>
          <w:numId w:val="2"/>
        </w:numPr>
      </w:pPr>
      <w:r>
        <w:rPr/>
        <w:t xml:space="preserve">Mental health services accessibility</w:t>
      </w:r>
    </w:p>
    <w:p>
      <w:pPr>
        <w:spacing w:after="0"/>
        <w:numPr>
          <w:ilvl w:val="0"/>
          <w:numId w:val="2"/>
        </w:numPr>
      </w:pPr>
      <w:r>
        <w:rPr/>
        <w:t xml:space="preserve">Mental health services socio-economic factors</w:t>
      </w:r>
    </w:p>
    <w:p>
      <w:pPr>
        <w:spacing w:after="0"/>
        <w:numPr>
          <w:ilvl w:val="0"/>
          <w:numId w:val="2"/>
        </w:numPr>
      </w:pPr>
      <w:r>
        <w:rPr/>
        <w:t xml:space="preserve">Mental health services alternative perspectives</w:t>
      </w:r>
    </w:p>
    <w:p>
      <w:pPr>
        <w:numPr>
          <w:ilvl w:val="0"/>
          <w:numId w:val="2"/>
        </w:numPr>
      </w:pPr>
      <w:r>
        <w:rPr/>
        <w:t xml:space="preserve">Mental health services prevention</w:t>
      </w:r>
    </w:p>
    <w:p>
      <w:pPr>
        <w:pStyle w:val="Heading1"/>
      </w:pPr>
      <w:bookmarkStart w:id="6" w:name="_Toc6"/>
      <w:r>
        <w:t>Report location:</w:t>
      </w:r>
      <w:bookmarkEnd w:id="6"/>
    </w:p>
    <w:p>
      <w:hyperlink r:id="rId8" w:history="1">
        <w:r>
          <w:rPr>
            <w:color w:val="2980b9"/>
            <w:u w:val="single"/>
          </w:rPr>
          <w:t xml:space="preserve">https://www.fullpicture.app/item/1c328287d35de0214af8fbb0453249fa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8E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xtup.fr/671049rn" TargetMode="External"/><Relationship Id="rId8" Type="http://schemas.openxmlformats.org/officeDocument/2006/relationships/hyperlink" Target="https://www.fullpicture.app/item/1c328287d35de0214af8fbb045324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2023-02-21T15:38:29+01:00</dcterms:created>
  <dcterms:modified xsi:type="dcterms:W3CDTF">2023-02-21T15:38:29+01:00</dcterms:modified>
</cp:coreProperties>
</file>

<file path=docProps/custom.xml><?xml version="1.0" encoding="utf-8"?>
<Properties xmlns="http://schemas.openxmlformats.org/officeDocument/2006/custom-properties" xmlns:vt="http://schemas.openxmlformats.org/officeDocument/2006/docPropsVTypes"/>
</file>