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https://ebookcentral.proquest.com/lib/aut/reader.action?docID=6335567&ppg=22</w:t></w:r></w:hyperlink></w:p><w:p><w:pPr><w:pStyle w:val="Heading1"/></w:pPr><w:bookmarkStart w:id="2" w:name="_Toc2"/><w:r><w:t>Article summary:</w:t></w:r><w:bookmarkEnd w:id="2"/></w:p><w:p><w:pPr><w:jc w:val="both"/></w:pPr><w:r><w:rPr/><w:t xml:space="preserve">1. Users of ProQuest Ebook Central are required to have an account in order to download books, annotate, and use the bookshelf.</w:t></w:r></w:p><w:p><w:pPr><w:jc w:val="both"/></w:pPr><w:r><w:rPr/><w:t xml:space="preserve">2. However, an account is not necessary for searching, reading, and downloading chapters.</w:t></w:r></w:p><w:p><w:pPr><w:jc w:val="both"/></w:pPr><w:r><w:rPr/><w:t xml:space="preserve">3. Users have the ability to view, manage, and delete their account information on the Profile page.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above article is a brief statement regarding the terms and conditions of using ProQuest Ebook Central's reader platform. While it does provide some necessary information, it lacks depth and fails to address several important aspects.</w:t></w:r></w:p><w:p><w:pPr><w:jc w:val="both"/></w:pPr><w:r><w:rPr/><w:t xml:space="preserve"></w:t></w:r></w:p><w:p><w:pPr><w:jc w:val="both"/></w:pPr><w:r><w:rPr/><w:t xml:space="preserve">One potential bias in this article is its promotional nature. The article only focuses on the benefits of using an account, such as downloading books, annotating, and using the bookshelf. It fails to mention any drawbacks or limitations of having an account. This one-sided reporting suggests that there are no disadvantages to creating an account, which may not be accurate.</w:t></w:r></w:p><w:p><w:pPr><w:jc w:val="both"/></w:pPr><w:r><w:rPr/><w:t xml:space="preserve"></w:t></w:r></w:p><w:p><w:pPr><w:jc w:val="both"/></w:pPr><w:r><w:rPr/><w:t xml:space="preserve">Additionally, the article does not provide any evidence or examples to support its claims about the benefits of having an account. It simply states that an account is required for certain actions without explaining why or how these actions enhance the user experience. This lack of evidence weakens the credibility of the claims made.</w:t></w:r></w:p><w:p><w:pPr><w:jc w:val="both"/></w:pPr><w:r><w:rPr/><w:t xml:space="preserve"></w:t></w:r></w:p><w:p><w:pPr><w:jc w:val="both"/></w:pPr><w:r><w:rPr/><w:t xml:space="preserve">Furthermore, the article does not explore any counterarguments or alternative perspectives. It assumes that readers will automatically agree with the need for an account without considering potential concerns or objections users may have. This narrow viewpoint limits critical thinking and discussion around the topic.</w:t></w:r></w:p><w:p><w:pPr><w:jc w:val="both"/></w:pPr><w:r><w:rPr/><w:t xml:space="preserve"></w:t></w:r></w:p><w:p><w:pPr><w:jc w:val="both"/></w:pPr><w:r><w:rPr/><w:t xml:space="preserve">Another issue with this article is its partiality towards ProQuest's interests. While it briefly mentions that users can view, manage, and delete their account information on the Profile page, it fails to address any potential risks associated with providing personal information. There is no mention of data security measures or privacy safeguards implemented by ProQuest. This omission raises concerns about transparency and user protection.</w:t></w:r></w:p><w:p><w:pPr><w:jc w:val="both"/></w:pPr><w:r><w:rPr/><w:t xml:space="preserve"></w:t></w:r></w:p><w:p><w:pPr><w:jc w:val="both"/></w:pPr><w:r><w:rPr/><w:t xml:space="preserve">Moreover, this article does not present both sides equally. It emphasizes the advantages of having an account but neglects to provide equal attention to those who prefer not to create one. By doing so, it creates a biased perspective that favors ProQuest's agenda rather than providing balanced information for users to make informed decisions.</w:t></w:r></w:p><w:p><w:pPr><w:jc w:val="both"/></w:pPr><w:r><w:rPr/><w:t xml:space="preserve"></w:t></w:r></w:p><w:p><w:pPr><w:jc w:val="both"/></w:pPr><w:r><w:rPr/><w:t xml:space="preserve">In conclusion, this article falls short in several areas including biased promotion, unsupported claims, lack of evidence and counterarguments, partiality towards ProQuest, and failure to address potential risks. It would benefit from a more comprehensive analysis of the pros and cons of creating an account on ProQuest Ebook Central, as well as a more balanced presentation of information.</w:t></w:r></w:p><w:p><w:pPr><w:pStyle w:val="Heading1"/></w:pPr><w:bookmarkStart w:id="5" w:name="_Toc5"/><w:r><w:t>Topics for further research:</w:t></w:r><w:bookmarkEnd w:id="5"/></w:p><w:p><w:pPr><w:spacing w:after="0"/><w:numPr><w:ilvl w:val="0"/><w:numId w:val="2"/></w:numPr></w:pPr><w:r><w:rPr/><w:t xml:space="preserve">Disadvantages of creating an account on ProQuest Ebook Central
</w:t></w:r></w:p><w:p><w:pPr><w:spacing w:after="0"/><w:numPr><w:ilvl w:val="0"/><w:numId w:val="2"/></w:numPr></w:pPr><w:r><w:rPr/><w:t xml:space="preserve">Limitations of using ProQuest Ebook Central's reader platform
</w:t></w:r></w:p><w:p><w:pPr><w:spacing w:after="0"/><w:numPr><w:ilvl w:val="0"/><w:numId w:val="2"/></w:numPr></w:pPr><w:r><w:rPr/><w:t xml:space="preserve">User concerns about creating an account on ProQuest Ebook Central
</w:t></w:r></w:p><w:p><w:pPr><w:spacing w:after="0"/><w:numPr><w:ilvl w:val="0"/><w:numId w:val="2"/></w:numPr></w:pPr><w:r><w:rPr/><w:t xml:space="preserve">Data security measures on ProQuest Ebook Central
</w:t></w:r></w:p><w:p><w:pPr><w:spacing w:after="0"/><w:numPr><w:ilvl w:val="0"/><w:numId w:val="2"/></w:numPr></w:pPr><w:r><w:rPr/><w:t xml:space="preserve">Privacy safeguards on ProQuest Ebook Central
</w:t></w:r></w:p><w:p><w:pPr><w:numPr><w:ilvl w:val="0"/><w:numId w:val="2"/></w:numPr></w:pPr><w:r><w:rPr/><w:t xml:space="preserve">Alternatives to creating an account on ProQuest Ebook Central</w:t></w:r></w:p><w:p><w:pPr><w:pStyle w:val="Heading1"/></w:pPr><w:bookmarkStart w:id="6" w:name="_Toc6"/><w:r><w:t>Report location:</w:t></w:r><w:bookmarkEnd w:id="6"/></w:p><w:p><w:hyperlink r:id="rId8" w:history="1"><w:r><w:rPr><w:color w:val="2980b9"/><w:u w:val="single"/></w:rPr><w:t xml:space="preserve">https://www.fullpicture.app/item/1b43306d7af43e2ddeae19294188b378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A5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aut/reader.action?docID=6335567&amp;ppg=22" TargetMode="External"/><Relationship Id="rId8" Type="http://schemas.openxmlformats.org/officeDocument/2006/relationships/hyperlink" Target="https://www.fullpicture.app/item/1b43306d7af43e2ddeae19294188b3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2023-12-16T12:02:31+01:00</dcterms:created>
  <dcterms:modified xsi:type="dcterms:W3CDTF">2023-12-16T12:02:31+01:00</dcterms:modified>
</cp:coreProperties>
</file>

<file path=docProps/custom.xml><?xml version="1.0" encoding="utf-8"?>
<Properties xmlns="http://schemas.openxmlformats.org/officeDocument/2006/custom-properties" xmlns:vt="http://schemas.openxmlformats.org/officeDocument/2006/docPropsVTypes"/>
</file>