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Accueil | DGSE</w:t>
      </w:r>
      <w:br/>
      <w:hyperlink r:id="rId7" w:history="1">
        <w:r>
          <w:rPr>
            <w:color w:val="2980b9"/>
            <w:u w:val="single"/>
          </w:rPr>
          <w:t xml:space="preserve">https://www.dgse.gouv.fr/fr</w:t>
        </w:r>
      </w:hyperlink>
    </w:p>
    <w:p>
      <w:pPr>
        <w:pStyle w:val="Heading1"/>
      </w:pPr>
      <w:bookmarkStart w:id="2" w:name="_Toc2"/>
      <w:r>
        <w:t>Article summary:</w:t>
      </w:r>
      <w:bookmarkEnd w:id="2"/>
    </w:p>
    <w:p>
      <w:pPr>
        <w:jc w:val="both"/>
      </w:pPr>
      <w:r>
        <w:rPr/>
        <w:t xml:space="preserve">1. La DGSE est un service secret français qui agit partout dans le monde pour protéger les citoyens.</w:t>
      </w:r>
    </w:p>
    <w:p>
      <w:pPr>
        <w:jc w:val="both"/>
      </w:pPr>
      <w:r>
        <w:rPr/>
        <w:t xml:space="preserve">2. Pour des raisons de sécurité, les actions de la DGSE ne sont pas divulguées au public.</w:t>
      </w:r>
    </w:p>
    <w:p>
      <w:pPr>
        <w:jc w:val="both"/>
      </w:pPr>
      <w:r>
        <w:rPr/>
        <w:t xml:space="preserve">3. La DGSE est composée de 7 000 femmes et hommes civils et militaires, venant de tous les horizons, travaillant ensemble pour défendre la Nation.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en question est une présentation de la DGSE, le service secret français. Le texte se concentre sur l'importance de la mission de la DGSE pour protéger les citoyens français, mais il ne fournit pas beaucoup d'informations concrètes sur les activités spécifiques de l'organisation.</w:t>
      </w:r>
    </w:p>
    <w:p>
      <w:pPr>
        <w:jc w:val="both"/>
      </w:pPr>
      <w:r>
        <w:rPr/>
        <w:t xml:space="preserve"/>
      </w:r>
    </w:p>
    <w:p>
      <w:pPr>
        <w:jc w:val="both"/>
      </w:pPr>
      <w:r>
        <w:rPr/>
        <w:t xml:space="preserve">Le principal biais potentiel dans cet article est qu'il s'agit d'un rapport unilatéral provenant directement de la DGSE elle-même. Il n'y a pas d'autres sources ou points de vue présentés pour donner un contexte plus large ou pour remettre en question certaines des affirmations faites par l'organisation.</w:t>
      </w:r>
    </w:p>
    <w:p>
      <w:pPr>
        <w:jc w:val="both"/>
      </w:pPr>
      <w:r>
        <w:rPr/>
        <w:t xml:space="preserve"/>
      </w:r>
    </w:p>
    <w:p>
      <w:pPr>
        <w:jc w:val="both"/>
      </w:pPr>
      <w:r>
        <w:rPr/>
        <w:t xml:space="preserve">De plus, le texte utilise un langage très promotionnel et partial, présentant la DGSE comme une organisation héroïque qui agit pour défendre la nation. Cela peut être considéré comme une forme de propagande qui vise à renforcer l'image positive de l'organisation auprès du public.</w:t>
      </w:r>
    </w:p>
    <w:p>
      <w:pPr>
        <w:jc w:val="both"/>
      </w:pPr>
      <w:r>
        <w:rPr/>
        <w:t xml:space="preserve"/>
      </w:r>
    </w:p>
    <w:p>
      <w:pPr>
        <w:jc w:val="both"/>
      </w:pPr>
      <w:r>
        <w:rPr/>
        <w:t xml:space="preserve">Un autre point à noter est que le texte ne fournit aucune preuve concrète pour étayer les affirmations faites par la DGSE concernant ses activités et son efficacité. Il n'y a pas non plus d'exploration des contre-arguments ou des risques potentiels associés aux opérations secrètes menées par l'organisation.</w:t>
      </w:r>
    </w:p>
    <w:p>
      <w:pPr>
        <w:jc w:val="both"/>
      </w:pPr>
      <w:r>
        <w:rPr/>
        <w:t xml:space="preserve"/>
      </w:r>
    </w:p>
    <w:p>
      <w:pPr>
        <w:jc w:val="both"/>
      </w:pPr>
      <w:r>
        <w:rPr/>
        <w:t xml:space="preserve">Enfin, le texte ne présente pas les deux côtés de manière égale, car il ne donne qu'une seule perspective - celle de la DGSE elle-même. Cela peut être considéré comme trompeur ou incomplet pour les lecteurs qui cherchent à comprendre pleinement le rôle et les activités du service secret français.</w:t>
      </w:r>
    </w:p>
    <w:p>
      <w:pPr>
        <w:jc w:val="both"/>
      </w:pPr>
      <w:r>
        <w:rPr/>
        <w:t xml:space="preserve"/>
      </w:r>
    </w:p>
    <w:p>
      <w:pPr>
        <w:jc w:val="both"/>
      </w:pPr>
      <w:r>
        <w:rPr/>
        <w:t xml:space="preserve">Dans l'ensemble, bien que cet article puisse fournir une introduction intéressante à la DGSE, il est important de prendre en compte les biais potentiels et les lacunes dans l'information présentée. Les lecteurs devraient chercher des sources supplémentaires pour obtenir une image plus complète et nuancée de l'organisation et de ses activités.</w:t>
      </w:r>
    </w:p>
    <w:p>
      <w:pPr>
        <w:pStyle w:val="Heading1"/>
      </w:pPr>
      <w:bookmarkStart w:id="5" w:name="_Toc5"/>
      <w:r>
        <w:t>Topics for further research:</w:t>
      </w:r>
      <w:bookmarkEnd w:id="5"/>
    </w:p>
    <w:p>
      <w:pPr>
        <w:spacing w:after="0"/>
        <w:numPr>
          <w:ilvl w:val="0"/>
          <w:numId w:val="2"/>
        </w:numPr>
      </w:pPr>
      <w:r>
        <w:rPr/>
        <w:t xml:space="preserve">Les activités spécifiques de la DGSE en matière de renseignement et de sécurité nationale.
</w:t>
      </w:r>
    </w:p>
    <w:p>
      <w:pPr>
        <w:spacing w:after="0"/>
        <w:numPr>
          <w:ilvl w:val="0"/>
          <w:numId w:val="2"/>
        </w:numPr>
      </w:pPr>
      <w:r>
        <w:rPr/>
        <w:t xml:space="preserve">Les critiques et les préoccupations concernant les opérations secrètes menées par la DGSE.
</w:t>
      </w:r>
    </w:p>
    <w:p>
      <w:pPr>
        <w:spacing w:after="0"/>
        <w:numPr>
          <w:ilvl w:val="0"/>
          <w:numId w:val="2"/>
        </w:numPr>
      </w:pPr>
      <w:r>
        <w:rPr/>
        <w:t xml:space="preserve">Les relations de la DGSE avec d'autres services de renseignement nationaux et internationaux.
</w:t>
      </w:r>
    </w:p>
    <w:p>
      <w:pPr>
        <w:spacing w:after="0"/>
        <w:numPr>
          <w:ilvl w:val="0"/>
          <w:numId w:val="2"/>
        </w:numPr>
      </w:pPr>
      <w:r>
        <w:rPr/>
        <w:t xml:space="preserve">Les implications pour la vie privée et les droits civils des citoyens français des activités de la DGSE.
</w:t>
      </w:r>
    </w:p>
    <w:p>
      <w:pPr>
        <w:spacing w:after="0"/>
        <w:numPr>
          <w:ilvl w:val="0"/>
          <w:numId w:val="2"/>
        </w:numPr>
      </w:pPr>
      <w:r>
        <w:rPr/>
        <w:t xml:space="preserve">Les mesures de transparence et de responsabilité en place pour superviser les activités de la DGSE.
</w:t>
      </w:r>
    </w:p>
    <w:p>
      <w:pPr>
        <w:numPr>
          <w:ilvl w:val="0"/>
          <w:numId w:val="2"/>
        </w:numPr>
      </w:pPr>
      <w:r>
        <w:rPr/>
        <w:t xml:space="preserve">Les répercussions potentielles pour la sécurité nationale française si la DGSE n'était pas en mesure de remplir sa mission.</w:t>
      </w:r>
    </w:p>
    <w:p>
      <w:pPr>
        <w:pStyle w:val="Heading1"/>
      </w:pPr>
      <w:bookmarkStart w:id="6" w:name="_Toc6"/>
      <w:r>
        <w:t>Report location:</w:t>
      </w:r>
      <w:bookmarkEnd w:id="6"/>
    </w:p>
    <w:p>
      <w:hyperlink r:id="rId8" w:history="1">
        <w:r>
          <w:rPr>
            <w:color w:val="2980b9"/>
            <w:u w:val="single"/>
          </w:rPr>
          <w:t xml:space="preserve">https://www.fullpicture.app/item/1a5f6706252a5335e710e0b8bc4c9514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D213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gse.gouv.fr/fr" TargetMode="External"/><Relationship Id="rId8" Type="http://schemas.openxmlformats.org/officeDocument/2006/relationships/hyperlink" Target="https://www.fullpicture.app/item/1a5f6706252a5335e710e0b8bc4c95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2023-12-02T21:03:35+01:00</dcterms:created>
  <dcterms:modified xsi:type="dcterms:W3CDTF">2023-12-02T21:03:35+01:00</dcterms:modified>
</cp:coreProperties>
</file>

<file path=docProps/custom.xml><?xml version="1.0" encoding="utf-8"?>
<Properties xmlns="http://schemas.openxmlformats.org/officeDocument/2006/custom-properties" xmlns:vt="http://schemas.openxmlformats.org/officeDocument/2006/docPropsVTypes"/>
</file>