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Globe-trotting Gains: Life-Enriching Perks of Traveling | Mirage News</w:t>
      </w:r>
      <w:br/>
      <w:hyperlink r:id="rId7" w:history="1">
        <w:r>
          <w:rPr>
            <w:color w:val="2980b9"/>
            <w:u w:val="single"/>
          </w:rPr>
          <w:t xml:space="preserve">https://www.miragenews.com/globe-trotting-gains-life-enriching-perks-of-996478/</w:t>
        </w:r>
      </w:hyperlink>
    </w:p>
    <w:p>
      <w:pPr>
        <w:pStyle w:val="Heading1"/>
      </w:pPr>
      <w:bookmarkStart w:id="2" w:name="_Toc2"/>
      <w:r>
        <w:t>Article summary:</w:t>
      </w:r>
      <w:bookmarkEnd w:id="2"/>
    </w:p>
    <w:p>
      <w:pPr>
        <w:jc w:val="both"/>
      </w:pPr>
      <w:r>
        <w:rPr/>
        <w:t xml:space="preserve">1. Traveling has been an integral part of human history and culture, with benefits including personal growth, mental well-being, and the enhancement of global understanding.</w:t>
      </w:r>
    </w:p>
    <w:p>
      <w:pPr>
        <w:jc w:val="both"/>
      </w:pPr>
      <w:r>
        <w:rPr/>
        <w:t xml:space="preserve">2. Travel promotes self-discovery and growth by broadening perspectives, building resilience, enhancing self-awareness, developing independence, creating meaningful connections, encouraging reflection, and promoting learning.</w:t>
      </w:r>
    </w:p>
    <w:p>
      <w:pPr>
        <w:jc w:val="both"/>
      </w:pPr>
      <w:r>
        <w:rPr/>
        <w:t xml:space="preserve">3. Travel and tourism contribute to economic growth by generating revenue and creating employment opportunities, while also fostering cultural exchange, global understanding, infrastructure development, preservation of cultural heritage, environmental conservation, and social benefits.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"Globe-trotting Gains: Life-Enriching Perks of Traveling" provides a comprehensive overview of the benefits of travel, including personal growth, mental well-being, and global understanding. While the article presents a positive view of travel, it is important to critically analyze its content for potential biases and missing points of consideration.</w:t>
      </w:r>
    </w:p>
    <w:p>
      <w:pPr>
        <w:jc w:val="both"/>
      </w:pPr>
      <w:r>
        <w:rPr/>
        <w:t xml:space="preserve"/>
      </w:r>
    </w:p>
    <w:p>
      <w:pPr>
        <w:jc w:val="both"/>
      </w:pPr>
      <w:r>
        <w:rPr/>
        <w:t xml:space="preserve">One potential bias in the article is its focus on the positive aspects of travel while downplaying any negative consequences. The article emphasizes personal growth, cultural exchange, and economic benefits without adequately addressing potential risks or drawbacks. For example, it does not mention the environmental impact of travel or the potential exploitation of local communities and resources by the tourism industry.</w:t>
      </w:r>
    </w:p>
    <w:p>
      <w:pPr>
        <w:jc w:val="both"/>
      </w:pPr>
      <w:r>
        <w:rPr/>
        <w:t xml:space="preserve"/>
      </w:r>
    </w:p>
    <w:p>
      <w:pPr>
        <w:jc w:val="both"/>
      </w:pPr>
      <w:r>
        <w:rPr/>
        <w:t xml:space="preserve">Additionally, the article lacks evidence to support some of its claims. It states that travel fosters empathy, tolerance, and understanding without providing specific examples or studies to back up these assertions. Without supporting evidence, these claims can be seen as subjective opinions rather than objective facts.</w:t>
      </w:r>
    </w:p>
    <w:p>
      <w:pPr>
        <w:jc w:val="both"/>
      </w:pPr>
      <w:r>
        <w:rPr/>
        <w:t xml:space="preserve"/>
      </w:r>
    </w:p>
    <w:p>
      <w:pPr>
        <w:jc w:val="both"/>
      </w:pPr>
      <w:r>
        <w:rPr/>
        <w:t xml:space="preserve">The article also presents a one-sided view by only highlighting the benefits of travel without exploring counterarguments or alternative perspectives. It fails to acknowledge that not everyone has equal access to travel due to financial constraints or other barriers. Furthermore, it does not address how certain types of tourism can contribute to cultural appropriation or reinforce stereotypes.</w:t>
      </w:r>
    </w:p>
    <w:p>
      <w:pPr>
        <w:jc w:val="both"/>
      </w:pPr>
      <w:r>
        <w:rPr/>
        <w:t xml:space="preserve"/>
      </w:r>
    </w:p>
    <w:p>
      <w:pPr>
        <w:jc w:val="both"/>
      </w:pPr>
      <w:r>
        <w:rPr/>
        <w:t xml:space="preserve">Another point worth considering is the promotional nature of the article. While it provides valuable information about the benefits of travel, it reads more like a marketing piece for the tourism industry rather than an objective analysis. The language used throughout the article is highly positive and persuasive, which may lead readers to overlook any potential downsides or critical considerations.</w:t>
      </w:r>
    </w:p>
    <w:p>
      <w:pPr>
        <w:jc w:val="both"/>
      </w:pPr>
      <w:r>
        <w:rPr/>
        <w:t xml:space="preserve"/>
      </w:r>
    </w:p>
    <w:p>
      <w:pPr>
        <w:jc w:val="both"/>
      </w:pPr>
      <w:r>
        <w:rPr/>
        <w:t xml:space="preserve">In terms of missing points of consideration, the article does not discuss issues such as overtourism or the impact of mass tourism on local communities and infrastructure. It also fails to address how travel can perpetuate inequalities between developed and developing countries or contribute to social and economic disparities.</w:t>
      </w:r>
    </w:p>
    <w:p>
      <w:pPr>
        <w:jc w:val="both"/>
      </w:pPr>
      <w:r>
        <w:rPr/>
        <w:t xml:space="preserve"/>
      </w:r>
    </w:p>
    <w:p>
      <w:pPr>
        <w:jc w:val="both"/>
      </w:pPr>
      <w:r>
        <w:rPr/>
        <w:t xml:space="preserve">Overall, while the article provides an overview of the benefits of travel, it is important to critically analyze its content for potential biases, unsupported claims, missing points of consideration, and promotional language. A more balanced and comprehensive analysis would consider both the positive and negative aspects of travel and provide evidence to support its claims.</w:t>
      </w:r>
    </w:p>
    <w:p>
      <w:pPr>
        <w:pStyle w:val="Heading1"/>
      </w:pPr>
      <w:bookmarkStart w:id="5" w:name="_Toc5"/>
      <w:r>
        <w:t>Topics for further research:</w:t>
      </w:r>
      <w:bookmarkEnd w:id="5"/>
    </w:p>
    <w:p>
      <w:pPr>
        <w:spacing w:after="0"/>
        <w:numPr>
          <w:ilvl w:val="0"/>
          <w:numId w:val="2"/>
        </w:numPr>
      </w:pPr>
      <w:r>
        <w:rPr/>
        <w:t xml:space="preserve">Impact of mass tourism on local communities and infrastructure
</w:t>
      </w:r>
    </w:p>
    <w:p>
      <w:pPr>
        <w:spacing w:after="0"/>
        <w:numPr>
          <w:ilvl w:val="0"/>
          <w:numId w:val="2"/>
        </w:numPr>
      </w:pPr>
      <w:r>
        <w:rPr/>
        <w:t xml:space="preserve">Environmental impact of travel and tourism
</w:t>
      </w:r>
    </w:p>
    <w:p>
      <w:pPr>
        <w:spacing w:after="0"/>
        <w:numPr>
          <w:ilvl w:val="0"/>
          <w:numId w:val="2"/>
        </w:numPr>
      </w:pPr>
      <w:r>
        <w:rPr/>
        <w:t xml:space="preserve">Exploitation of local communities and resources by the tourism industry
</w:t>
      </w:r>
    </w:p>
    <w:p>
      <w:pPr>
        <w:spacing w:after="0"/>
        <w:numPr>
          <w:ilvl w:val="0"/>
          <w:numId w:val="2"/>
        </w:numPr>
      </w:pPr>
      <w:r>
        <w:rPr/>
        <w:t xml:space="preserve">Cultural appropriation in tourism
</w:t>
      </w:r>
    </w:p>
    <w:p>
      <w:pPr>
        <w:spacing w:after="0"/>
        <w:numPr>
          <w:ilvl w:val="0"/>
          <w:numId w:val="2"/>
        </w:numPr>
      </w:pPr>
      <w:r>
        <w:rPr/>
        <w:t xml:space="preserve">Inequalities in access to travel due to financial constraints or other barriers
</w:t>
      </w:r>
    </w:p>
    <w:p>
      <w:pPr>
        <w:numPr>
          <w:ilvl w:val="0"/>
          <w:numId w:val="2"/>
        </w:numPr>
      </w:pPr>
      <w:r>
        <w:rPr/>
        <w:t xml:space="preserve">Social and economic disparities perpetuated by travel and tourism</w:t>
      </w:r>
    </w:p>
    <w:p>
      <w:pPr>
        <w:pStyle w:val="Heading1"/>
      </w:pPr>
      <w:bookmarkStart w:id="6" w:name="_Toc6"/>
      <w:r>
        <w:t>Report location:</w:t>
      </w:r>
      <w:bookmarkEnd w:id="6"/>
    </w:p>
    <w:p>
      <w:hyperlink r:id="rId8" w:history="1">
        <w:r>
          <w:rPr>
            <w:color w:val="2980b9"/>
            <w:u w:val="single"/>
          </w:rPr>
          <w:t xml:space="preserve">https://www.fullpicture.app/item/1a4301fef2332dae2480bbaf34d76daf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1EF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ragenews.com/globe-trotting-gains-life-enriching-perks-of-996478/" TargetMode="External"/><Relationship Id="rId8" Type="http://schemas.openxmlformats.org/officeDocument/2006/relationships/hyperlink" Target="https://www.fullpicture.app/item/1a4301fef2332dae2480bbaf34d76d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2023-09-21T04:12:43+02:00</dcterms:created>
  <dcterms:modified xsi:type="dcterms:W3CDTF">2023-09-21T04:12:43+02:00</dcterms:modified>
</cp:coreProperties>
</file>

<file path=docProps/custom.xml><?xml version="1.0" encoding="utf-8"?>
<Properties xmlns="http://schemas.openxmlformats.org/officeDocument/2006/custom-properties" xmlns:vt="http://schemas.openxmlformats.org/officeDocument/2006/docPropsVTypes"/>
</file>