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 and medical agencies condemn Israel's Gaza ambulance strike | Reuters</w:t>
      </w:r>
      <w:br/>
      <w:hyperlink r:id="rId7" w:history="1">
        <w:r>
          <w:rPr>
            <w:color w:val="2980b9"/>
            <w:u w:val="single"/>
          </w:rPr>
          <w:t xml:space="preserve">https://www.reuters.com/world/middle-east/un-medical-agencies-condemn-israels-gaza-ambulance-strike-2023-11-04/</w:t>
        </w:r>
      </w:hyperlink>
    </w:p>
    <w:p>
      <w:pPr>
        <w:pStyle w:val="Heading1"/>
      </w:pPr>
      <w:bookmarkStart w:id="2" w:name="_Toc2"/>
      <w:r>
        <w:t>Article summary:</w:t>
      </w:r>
      <w:bookmarkEnd w:id="2"/>
    </w:p>
    <w:p>
      <w:pPr>
        <w:jc w:val="both"/>
      </w:pPr>
      <w:r>
        <w:rPr/>
        <w:t xml:space="preserve">1. The United Nations Secretary General and aid agencies have condemned Israel's air strike on an ambulance in Gaza, which Israel claims was carrying Hamas militants.</w:t>
      </w:r>
    </w:p>
    <w:p>
      <w:pPr>
        <w:jc w:val="both"/>
      </w:pPr>
      <w:r>
        <w:rPr/>
        <w:t xml:space="preserve">2. The strike targeted a convoy of ambulances evacuating wounded people from the besieged northern Gaza area, resulting in 15 deaths and 60 injuries.</w:t>
      </w:r>
    </w:p>
    <w:p>
      <w:pPr>
        <w:jc w:val="both"/>
      </w:pPr>
      <w:r>
        <w:rPr/>
        <w:t xml:space="preserve">3. The World Health Organisation and medical charity Medicins Sans Frontieres have strongly condemned the strike, calling it "horrendous" and "a new low in an endless stream of unconscionable violence."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"U.N. and medical agencies condemn Israel's Gaza ambulance strike" by Reuters reports on the condemnation of Israel's air strike on an ambulance in Gaza by the United Nations Secretary General and aid agencies. While the article provides some information about the incident, there are several potential biases and shortcomings that need to be addressed.</w:t>
      </w:r>
    </w:p>
    <w:p>
      <w:pPr>
        <w:jc w:val="both"/>
      </w:pPr>
      <w:r>
        <w:rPr/>
        <w:t xml:space="preserve"/>
      </w:r>
    </w:p>
    <w:p>
      <w:pPr>
        <w:jc w:val="both"/>
      </w:pPr>
      <w:r>
        <w:rPr/>
        <w:t xml:space="preserve">Firstly, the article relies heavily on statements from Palestinian sources, such as the Health Ministry, hospital director Mohammad Abu Selmeyah, and the Palestinian Red Crescent Society. These sources have a vested interest in portraying Israel negatively and may not provide an objective account of events. The article does not include any statements or evidence from Israeli authorities to present a balanced perspective.</w:t>
      </w:r>
    </w:p>
    <w:p>
      <w:pPr>
        <w:jc w:val="both"/>
      </w:pPr>
      <w:r>
        <w:rPr/>
        <w:t xml:space="preserve"/>
      </w:r>
    </w:p>
    <w:p>
      <w:pPr>
        <w:jc w:val="both"/>
      </w:pPr>
      <w:r>
        <w:rPr/>
        <w:t xml:space="preserve">Secondly, the article mentions that Israel claimed the ambulance was carrying Hamas militants but dismisses this claim without providing any evidence to support its dismissal. It is important for journalists to critically examine all claims made by both sides and present evidence or counterarguments when available.</w:t>
      </w:r>
    </w:p>
    <w:p>
      <w:pPr>
        <w:jc w:val="both"/>
      </w:pPr>
      <w:r>
        <w:rPr/>
        <w:t xml:space="preserve"/>
      </w:r>
    </w:p>
    <w:p>
      <w:pPr>
        <w:jc w:val="both"/>
      </w:pPr>
      <w:r>
        <w:rPr/>
        <w:t xml:space="preserve">Thirdly, the article includes quotes from U.N. Secretary General Antonio Guterres and various aid agencies condemning the strike without providing any opposing viewpoints or perspectives. This one-sided reporting fails to present a comprehensive analysis of the situation.</w:t>
      </w:r>
    </w:p>
    <w:p>
      <w:pPr>
        <w:jc w:val="both"/>
      </w:pPr>
      <w:r>
        <w:rPr/>
        <w:t xml:space="preserve"/>
      </w:r>
    </w:p>
    <w:p>
      <w:pPr>
        <w:jc w:val="both"/>
      </w:pPr>
      <w:r>
        <w:rPr/>
        <w:t xml:space="preserve">Furthermore, there is no exploration of potential counterarguments or alternative explanations for the incident. For example, it is possible that Hamas militants were using ambulances for military purposes, as claimed by Israel. This possibility should be acknowledged and investigated further to provide a more nuanced understanding of the situation.</w:t>
      </w:r>
    </w:p>
    <w:p>
      <w:pPr>
        <w:jc w:val="both"/>
      </w:pPr>
      <w:r>
        <w:rPr/>
        <w:t xml:space="preserve"/>
      </w:r>
    </w:p>
    <w:p>
      <w:pPr>
        <w:jc w:val="both"/>
      </w:pPr>
      <w:r>
        <w:rPr/>
        <w:t xml:space="preserve">Additionally, while the article mentions that Israel's military assault is a response to Hamas' attack on Israeli towns, it does not provide any context or background information about this attack. Including this information would help readers understand the broader context of the conflict.</w:t>
      </w:r>
    </w:p>
    <w:p>
      <w:pPr>
        <w:jc w:val="both"/>
      </w:pPr>
      <w:r>
        <w:rPr/>
        <w:t xml:space="preserve"/>
      </w:r>
    </w:p>
    <w:p>
      <w:pPr>
        <w:jc w:val="both"/>
      </w:pPr>
      <w:r>
        <w:rPr/>
        <w:t xml:space="preserve">Moreover, there is no mention of any potential risks faced by Israeli civilians due to attacks from Gaza or any discussion of Israel's right to self-defense. By omitting these aspects, the article presents a skewed narrative that focuses solely on the alleged wrongdoing of Israel.</w:t>
      </w:r>
    </w:p>
    <w:p>
      <w:pPr>
        <w:jc w:val="both"/>
      </w:pPr>
      <w:r>
        <w:rPr/>
        <w:t xml:space="preserve"/>
      </w:r>
    </w:p>
    <w:p>
      <w:pPr>
        <w:jc w:val="both"/>
      </w:pPr>
      <w:r>
        <w:rPr/>
        <w:t xml:space="preserve">In conclusion, the article suffers from potential biases and shortcomings in its reporting. It relies heavily on Palestinian sources, dismisses Israeli claims without evidence, presents a one-sided perspective, fails to explore counterarguments or alternative explanations, and lacks important context and background information. A more balanced and comprehensive analysis would have provided a more accurate understanding of the situation.</w:t>
      </w:r>
    </w:p>
    <w:p>
      <w:pPr>
        <w:pStyle w:val="Heading1"/>
      </w:pPr>
      <w:bookmarkStart w:id="5" w:name="_Toc5"/>
      <w:r>
        <w:t>Topics for further research:</w:t>
      </w:r>
      <w:bookmarkEnd w:id="5"/>
    </w:p>
    <w:p>
      <w:pPr>
        <w:spacing w:after="0"/>
        <w:numPr>
          <w:ilvl w:val="0"/>
          <w:numId w:val="2"/>
        </w:numPr>
      </w:pPr>
      <w:r>
        <w:rPr/>
        <w:t xml:space="preserve">Israeli perspective on Gaza ambulance strike
</w:t>
      </w:r>
    </w:p>
    <w:p>
      <w:pPr>
        <w:spacing w:after="0"/>
        <w:numPr>
          <w:ilvl w:val="0"/>
          <w:numId w:val="2"/>
        </w:numPr>
      </w:pPr>
      <w:r>
        <w:rPr/>
        <w:t xml:space="preserve">Evidence of Hamas militants using ambulances for military purposes
</w:t>
      </w:r>
    </w:p>
    <w:p>
      <w:pPr>
        <w:spacing w:after="0"/>
        <w:numPr>
          <w:ilvl w:val="0"/>
          <w:numId w:val="2"/>
        </w:numPr>
      </w:pPr>
      <w:r>
        <w:rPr/>
        <w:t xml:space="preserve">Context of Hamas' attack on Israeli towns
</w:t>
      </w:r>
    </w:p>
    <w:p>
      <w:pPr>
        <w:spacing w:after="0"/>
        <w:numPr>
          <w:ilvl w:val="0"/>
          <w:numId w:val="2"/>
        </w:numPr>
      </w:pPr>
      <w:r>
        <w:rPr/>
        <w:t xml:space="preserve">Risks faced by Israeli civilians due to attacks from Gaza
</w:t>
      </w:r>
    </w:p>
    <w:p>
      <w:pPr>
        <w:spacing w:after="0"/>
        <w:numPr>
          <w:ilvl w:val="0"/>
          <w:numId w:val="2"/>
        </w:numPr>
      </w:pPr>
      <w:r>
        <w:rPr/>
        <w:t xml:space="preserve">Israel's right to self-defense in the Gaza conflict
</w:t>
      </w:r>
    </w:p>
    <w:p>
      <w:pPr>
        <w:numPr>
          <w:ilvl w:val="0"/>
          <w:numId w:val="2"/>
        </w:numPr>
      </w:pPr>
      <w:r>
        <w:rPr/>
        <w:t xml:space="preserve">Alternative explanations for the ambulance strike in Gaza</w:t>
      </w:r>
    </w:p>
    <w:p>
      <w:pPr>
        <w:pStyle w:val="Heading1"/>
      </w:pPr>
      <w:bookmarkStart w:id="6" w:name="_Toc6"/>
      <w:r>
        <w:t>Report location:</w:t>
      </w:r>
      <w:bookmarkEnd w:id="6"/>
    </w:p>
    <w:p>
      <w:hyperlink r:id="rId8" w:history="1">
        <w:r>
          <w:rPr>
            <w:color w:val="2980b9"/>
            <w:u w:val="single"/>
          </w:rPr>
          <w:t xml:space="preserve">https://www.fullpicture.app/item/182c47945f23f7c54975c3dede36af42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C13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middle-east/un-medical-agencies-condemn-israels-gaza-ambulance-strike-2023-11-04/" TargetMode="External"/><Relationship Id="rId8" Type="http://schemas.openxmlformats.org/officeDocument/2006/relationships/hyperlink" Target="https://www.fullpicture.app/item/182c47945f23f7c54975c3dede36af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2024-05-08T02:35:45+02:00</dcterms:created>
  <dcterms:modified xsi:type="dcterms:W3CDTF">2024-05-08T02:35:45+02:00</dcterms:modified>
</cp:coreProperties>
</file>

<file path=docProps/custom.xml><?xml version="1.0" encoding="utf-8"?>
<Properties xmlns="http://schemas.openxmlformats.org/officeDocument/2006/custom-properties" xmlns:vt="http://schemas.openxmlformats.org/officeDocument/2006/docPropsVTypes"/>
</file>