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language of play: Developing preschool vocabulary through play following shared book-reading - ScienceDirect</w:t>
      </w:r>
      <w:br/>
      <w:hyperlink r:id="rId7" w:history="1">
        <w:r>
          <w:rPr>
            <w:color w:val="2980b9"/>
            <w:u w:val="single"/>
          </w:rPr>
          <w:t xml:space="preserve">https://www.sciencedirect.com/science/article/pii/S0885200618300437</w:t>
        </w:r>
      </w:hyperlink>
    </w:p>
    <w:p>
      <w:pPr>
        <w:pStyle w:val="Heading1"/>
      </w:pPr>
      <w:bookmarkStart w:id="2" w:name="_Toc2"/>
      <w:r>
        <w:t>Article summary:</w:t>
      </w:r>
      <w:bookmarkEnd w:id="2"/>
    </w:p>
    <w:p>
      <w:pPr>
        <w:jc w:val="both"/>
      </w:pPr>
      <w:r>
        <w:rPr/>
        <w:t xml:space="preserve">1. Early vocabulary development is crucial for children's language skills, reading abilities, school readiness, and academic success.</w:t>
      </w:r>
    </w:p>
    <w:p>
      <w:pPr>
        <w:jc w:val="both"/>
      </w:pPr>
      <w:r>
        <w:rPr/>
        <w:t xml:space="preserve">2. A combination of shared book-reading and play can effectively improve preschoolers' vocabulary knowledge.</w:t>
      </w:r>
    </w:p>
    <w:p>
      <w:pPr>
        <w:jc w:val="both"/>
      </w:pPr>
      <w:r>
        <w:rPr/>
        <w:t xml:space="preserve">3. Play-based approaches, such as guided play and directed play, are more effective in supporting vocabulary development compared to free play alone.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language of play: Developing preschool vocabulary through play following shared book-reading" discusses the importance of vocabulary development in low-income preschoolers and explores the effectiveness of different play-based approaches in promoting vocabulary growth. While the article provides valuable insights into the topic, there are some potential biases and limitations that need to be considered.</w:t>
      </w:r>
    </w:p>
    <w:p>
      <w:pPr>
        <w:jc w:val="both"/>
      </w:pPr>
      <w:r>
        <w:rPr/>
        <w:t xml:space="preserve"/>
      </w:r>
    </w:p>
    <w:p>
      <w:pPr>
        <w:jc w:val="both"/>
      </w:pPr>
      <w:r>
        <w:rPr/>
        <w:t xml:space="preserve">One potential bias in the article is the focus on low-income preschoolers. While it is important to address the needs of disadvantaged children, it is also crucial to consider that vocabulary development is relevant for all preschoolers, regardless of their socioeconomic background. By solely focusing on low-income children, the article may overlook important factors that contribute to vocabulary growth in other populations.</w:t>
      </w:r>
    </w:p>
    <w:p>
      <w:pPr>
        <w:jc w:val="both"/>
      </w:pPr>
      <w:r>
        <w:rPr/>
        <w:t xml:space="preserve"/>
      </w:r>
    </w:p>
    <w:p>
      <w:pPr>
        <w:jc w:val="both"/>
      </w:pPr>
      <w:r>
        <w:rPr/>
        <w:t xml:space="preserve">Another limitation is the lack of diversity in the sample. The study was conducted in specific regions (Eastern Pennsylvania and Central Tennessee) and included only Head Start and Pre-K classrooms. This limited scope may not accurately represent the broader population of preschoolers and could affect the generalizability of the findings.</w:t>
      </w:r>
    </w:p>
    <w:p>
      <w:pPr>
        <w:jc w:val="both"/>
      </w:pPr>
      <w:r>
        <w:rPr/>
        <w:t xml:space="preserve"/>
      </w:r>
    </w:p>
    <w:p>
      <w:pPr>
        <w:jc w:val="both"/>
      </w:pPr>
      <w:r>
        <w:rPr/>
        <w:t xml:space="preserve">Additionally, there is a potential for one-sided reporting in this article. The authors primarily focus on the positive effects of play-based approaches on vocabulary development but do not thoroughly discuss any potential drawbacks or limitations of these approaches. It would be beneficial to explore any possible negative effects or challenges associated with play-based interventions.</w:t>
      </w:r>
    </w:p>
    <w:p>
      <w:pPr>
        <w:jc w:val="both"/>
      </w:pPr>
      <w:r>
        <w:rPr/>
        <w:t xml:space="preserve"/>
      </w:r>
    </w:p>
    <w:p>
      <w:pPr>
        <w:jc w:val="both"/>
      </w:pPr>
      <w:r>
        <w:rPr/>
        <w:t xml:space="preserve">Furthermore, while the article mentions that gains were greatest for words actively taught, it does not provide detailed information about how these words were taught or what specific strategies were used during shared book-reading and play activities. Without this information, it is difficult to assess the effectiveness and replicability of these interventions.</w:t>
      </w:r>
    </w:p>
    <w:p>
      <w:pPr>
        <w:jc w:val="both"/>
      </w:pPr>
      <w:r>
        <w:rPr/>
        <w:t xml:space="preserve"/>
      </w:r>
    </w:p>
    <w:p>
      <w:pPr>
        <w:jc w:val="both"/>
      </w:pPr>
      <w:r>
        <w:rPr/>
        <w:t xml:space="preserve">The article also lacks a comprehensive discussion of alternative explanations or counterarguments. For example, it does not consider other factors that may contribute to vocabulary growth outside of shared book-reading and play activities. It would be valuable to explore how other aspects of a child's environment, such as parental involvement or exposure to language-rich experiences, may interact with play-based interventions.</w:t>
      </w:r>
    </w:p>
    <w:p>
      <w:pPr>
        <w:jc w:val="both"/>
      </w:pPr>
      <w:r>
        <w:rPr/>
        <w:t xml:space="preserve"/>
      </w:r>
    </w:p>
    <w:p>
      <w:pPr>
        <w:jc w:val="both"/>
      </w:pPr>
      <w:r>
        <w:rPr/>
        <w:t xml:space="preserve">Additionally, the article does not thoroughly address potential risks or limitations of play-based interventions. While the findings suggest positive outcomes, it is important to consider any potential negative effects or unintended consequences that may arise from these interventions. Without a balanced discussion of both the benefits and risks, the article may present a biased view of play-based approaches.</w:t>
      </w:r>
    </w:p>
    <w:p>
      <w:pPr>
        <w:jc w:val="both"/>
      </w:pPr>
      <w:r>
        <w:rPr/>
        <w:t xml:space="preserve"/>
      </w:r>
    </w:p>
    <w:p>
      <w:pPr>
        <w:jc w:val="both"/>
      </w:pPr>
      <w:r>
        <w:rPr/>
        <w:t xml:space="preserve">In terms of promotional content, the article acknowledges funding from the Institute of Education Sciences but does not disclose any conflicts of interest that may exist. It would be important for the authors to provide transparency regarding any affiliations or financial interests that could potentially influence their research.</w:t>
      </w:r>
    </w:p>
    <w:p>
      <w:pPr>
        <w:jc w:val="both"/>
      </w:pPr>
      <w:r>
        <w:rPr/>
        <w:t xml:space="preserve"/>
      </w:r>
    </w:p>
    <w:p>
      <w:pPr>
        <w:jc w:val="both"/>
      </w:pPr>
      <w:r>
        <w:rPr/>
        <w:t xml:space="preserve">Overall, while the article provides valuable insights into vocabulary development in preschoolers and the effectiveness of play-based approaches, there are potential biases and limitations that need to be considered. A more comprehensive and balanced discussion of alternative explanations, potential risks, and limitations would enhance the credibility and applicability of the findings.</w:t>
      </w:r>
    </w:p>
    <w:p>
      <w:pPr>
        <w:pStyle w:val="Heading1"/>
      </w:pPr>
      <w:bookmarkStart w:id="5" w:name="_Toc5"/>
      <w:r>
        <w:t>Topics for further research:</w:t>
      </w:r>
      <w:bookmarkEnd w:id="5"/>
    </w:p>
    <w:p>
      <w:pPr>
        <w:spacing w:after="0"/>
        <w:numPr>
          <w:ilvl w:val="0"/>
          <w:numId w:val="2"/>
        </w:numPr>
      </w:pPr>
      <w:r>
        <w:rPr/>
        <w:t xml:space="preserve">Factors contributing to preschool vocabulary growth outside of shared book-reading and play activities
</w:t>
      </w:r>
    </w:p>
    <w:p>
      <w:pPr>
        <w:spacing w:after="0"/>
        <w:numPr>
          <w:ilvl w:val="0"/>
          <w:numId w:val="2"/>
        </w:numPr>
      </w:pPr>
      <w:r>
        <w:rPr/>
        <w:t xml:space="preserve">Negative effects or challenges associated with play-based interventions in preschool vocabulary development
</w:t>
      </w:r>
    </w:p>
    <w:p>
      <w:pPr>
        <w:spacing w:after="0"/>
        <w:numPr>
          <w:ilvl w:val="0"/>
          <w:numId w:val="2"/>
        </w:numPr>
      </w:pPr>
      <w:r>
        <w:rPr/>
        <w:t xml:space="preserve">Parental involvement and its impact on preschool vocabulary growth
</w:t>
      </w:r>
    </w:p>
    <w:p>
      <w:pPr>
        <w:spacing w:after="0"/>
        <w:numPr>
          <w:ilvl w:val="0"/>
          <w:numId w:val="2"/>
        </w:numPr>
      </w:pPr>
      <w:r>
        <w:rPr/>
        <w:t xml:space="preserve">Language-rich experiences and their influence on preschool vocabulary development
</w:t>
      </w:r>
    </w:p>
    <w:p>
      <w:pPr>
        <w:spacing w:after="0"/>
        <w:numPr>
          <w:ilvl w:val="0"/>
          <w:numId w:val="2"/>
        </w:numPr>
      </w:pPr>
      <w:r>
        <w:rPr/>
        <w:t xml:space="preserve">Alternative explanations for preschool vocabulary growth beyond play-based approaches
</w:t>
      </w:r>
    </w:p>
    <w:p>
      <w:pPr>
        <w:numPr>
          <w:ilvl w:val="0"/>
          <w:numId w:val="2"/>
        </w:numPr>
      </w:pPr>
      <w:r>
        <w:rPr/>
        <w:t xml:space="preserve">Risks and limitations of play-based interventions in promoting preschool vocabulary growth</w:t>
      </w:r>
    </w:p>
    <w:p>
      <w:pPr>
        <w:pStyle w:val="Heading1"/>
      </w:pPr>
      <w:bookmarkStart w:id="6" w:name="_Toc6"/>
      <w:r>
        <w:t>Report location:</w:t>
      </w:r>
      <w:bookmarkEnd w:id="6"/>
    </w:p>
    <w:p>
      <w:hyperlink r:id="rId8" w:history="1">
        <w:r>
          <w:rPr>
            <w:color w:val="2980b9"/>
            <w:u w:val="single"/>
          </w:rPr>
          <w:t xml:space="preserve">https://www.fullpicture.app/item/17e91e5eb3227457be9e80d3f48d77fc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ECD4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885200618300437" TargetMode="External"/><Relationship Id="rId8" Type="http://schemas.openxmlformats.org/officeDocument/2006/relationships/hyperlink" Target="https://www.fullpicture.app/item/17e91e5eb3227457be9e80d3f48d77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2024-01-10T18:01:16+01:00</dcterms:created>
  <dcterms:modified xsi:type="dcterms:W3CDTF">2024-01-10T18:01:16+01:00</dcterms:modified>
</cp:coreProperties>
</file>

<file path=docProps/custom.xml><?xml version="1.0" encoding="utf-8"?>
<Properties xmlns="http://schemas.openxmlformats.org/officeDocument/2006/custom-properties" xmlns:vt="http://schemas.openxmlformats.org/officeDocument/2006/docPropsVTypes"/>
</file>