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Security Tradeoffs in Rate Splitting Multiple Access: Optimal Signal Splitting vs Revealing | IEEE Conference Publication | IEEE Xplore</w:t>
      </w:r>
      <w:br/>
      <w:hyperlink r:id="rId7" w:history="1">
        <w:r>
          <w:rPr>
            <w:color w:val="2980b9"/>
            <w:u w:val="single"/>
          </w:rPr>
          <w:t xml:space="preserve">https://ieeexplore.ieee.org/document/9814685</w:t>
        </w:r>
      </w:hyperlink>
    </w:p>
    <w:p>
      <w:pPr>
        <w:pStyle w:val="Heading1"/>
      </w:pPr>
      <w:bookmarkStart w:id="2" w:name="_Toc2"/>
      <w:r>
        <w:t>Article summary:</w:t>
      </w:r>
      <w:bookmarkEnd w:id="2"/>
    </w:p>
    <w:p>
      <w:pPr>
        <w:jc w:val="both"/>
      </w:pPr>
      <w:r>
        <w:rPr/>
        <w:t xml:space="preserve">1. Rate Splitting Multiple Access (RSMA) is a technique that splits users' messages into common and private parts, enhancing the sum-rate of communication systems.</w:t>
      </w:r>
    </w:p>
    <w:p>
      <w:pPr>
        <w:jc w:val="both"/>
      </w:pPr>
      <w:r>
        <w:rPr/>
        <w:t xml:space="preserve">2. However, this split of messages reveals part of the users' messages, making them vulnerable to eavesdropping.</w:t>
      </w:r>
    </w:p>
    <w:p>
      <w:pPr>
        <w:jc w:val="both"/>
      </w:pPr>
      <w:r>
        <w:rPr/>
        <w:t xml:space="preserve">3. The article proposes a power allocation strategy that maximizes the sum-rate while maintaining a target secrecy rate, providing a tradeoff between sum-rate benefits and secrecy in RSMA systems.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对于上述文章的批判性分析，以下是一些潜在的偏见及其来源、片面报道、无根据的主张、缺失的考虑点、所提出主张的缺失证据、未探索的反驳、宣传内容，偏袒以及是否注意到可能的风险等方面的见解：</w:t>
      </w:r>
    </w:p>
    <w:p>
      <w:pPr>
        <w:jc w:val="both"/>
      </w:pPr>
      <w:r>
        <w:rPr/>
        <w:t xml:space="preserve"/>
      </w:r>
    </w:p>
    <w:p>
      <w:pPr>
        <w:jc w:val="both"/>
      </w:pPr>
      <w:r>
        <w:rPr/>
        <w:t xml:space="preserve">1. 偏见及其来源：文章中存在一些偏见，例如将RS技术描述为提高通信系统可实现速率总和的已知解决方案，但没有提及其他可能存在的解决方案。这种偏见可能源自作者对RS技术的研究和了解程度有限。</w:t>
      </w:r>
    </w:p>
    <w:p>
      <w:pPr>
        <w:jc w:val="both"/>
      </w:pPr>
      <w:r>
        <w:rPr/>
        <w:t xml:space="preserve"/>
      </w:r>
    </w:p>
    <w:p>
      <w:pPr>
        <w:jc w:val="both"/>
      </w:pPr>
      <w:r>
        <w:rPr/>
        <w:t xml:space="preserve">2. 片面报道：文章只关注了RS技术在多用户多输入单输出（MU-MISO）系统中的安全性表现，而没有涉及其他类型系统或不同场景下的安全性问题。这种片面报道可能导致读者对RS技术在其他情况下的适用性和效果产生误解。</w:t>
      </w:r>
    </w:p>
    <w:p>
      <w:pPr>
        <w:jc w:val="both"/>
      </w:pPr>
      <w:r>
        <w:rPr/>
        <w:t xml:space="preserve"/>
      </w:r>
    </w:p>
    <w:p>
      <w:pPr>
        <w:jc w:val="both"/>
      </w:pPr>
      <w:r>
        <w:rPr/>
        <w:t xml:space="preserve">3. 无根据的主张：文章声称通过调整信号分割部分可以提供可扩展的速率总和和安全性之间的权衡，但没有提供足够的证据来支持这一主张。缺乏实验证据可能使读者难以相信该主张。</w:t>
      </w:r>
    </w:p>
    <w:p>
      <w:pPr>
        <w:jc w:val="both"/>
      </w:pPr>
      <w:r>
        <w:rPr/>
        <w:t xml:space="preserve"/>
      </w:r>
    </w:p>
    <w:p>
      <w:pPr>
        <w:jc w:val="both"/>
      </w:pPr>
      <w:r>
        <w:rPr/>
        <w:t xml:space="preserve">4. 缺失考虑点：文章没有讨论RS技术可能面临的潜在风险和安全漏洞。例如，文章没有探讨外部窃听者如何利用RS技术中的信息泄露来攻击通信系统。</w:t>
      </w:r>
    </w:p>
    <w:p>
      <w:pPr>
        <w:jc w:val="both"/>
      </w:pPr>
      <w:r>
        <w:rPr/>
        <w:t xml:space="preserve"/>
      </w:r>
    </w:p>
    <w:p>
      <w:pPr>
        <w:jc w:val="both"/>
      </w:pPr>
      <w:r>
        <w:rPr/>
        <w:t xml:space="preserve">5. 所提出主张的缺失证据：文章提出了一种针对安全RS的功率分配方案，声称可以在目标安全速率下最大化速率总和。然而，文章没有提供足够的证据来支持这种功率分配方案是否真正实现了所声称的效果。</w:t>
      </w:r>
    </w:p>
    <w:p>
      <w:pPr>
        <w:jc w:val="both"/>
      </w:pPr>
      <w:r>
        <w:rPr/>
        <w:t xml:space="preserve"/>
      </w:r>
    </w:p>
    <w:p>
      <w:pPr>
        <w:jc w:val="both"/>
      </w:pPr>
      <w:r>
        <w:rPr/>
        <w:t xml:space="preserve">6. 未探索的反驳：文章没有探讨其他学者或研究人员对RS技术在安全性方面的不同观点或反驳意见。这种未探索可能导致读者对RS技术的整体有效性和可行性产生疑问。</w:t>
      </w:r>
    </w:p>
    <w:p>
      <w:pPr>
        <w:jc w:val="both"/>
      </w:pPr>
      <w:r>
        <w:rPr/>
        <w:t xml:space="preserve"/>
      </w:r>
    </w:p>
    <w:p>
      <w:pPr>
        <w:jc w:val="both"/>
      </w:pPr>
      <w:r>
        <w:rPr/>
        <w:t xml:space="preserve">7. 宣传内容和偏袒：文章中存在一些宣传内容，例如将RS技术描述为解决多用户多输入单输出系统中速率总和增加和安全性之间权衡问题的已知解决方案。这种宣传内容可能使读者误以为RS技术是唯一或最佳解决方案，并忽略了其他可能存在的选择。</w:t>
      </w:r>
    </w:p>
    <w:p>
      <w:pPr>
        <w:jc w:val="both"/>
      </w:pPr>
      <w:r>
        <w:rPr/>
        <w:t xml:space="preserve"/>
      </w:r>
    </w:p>
    <w:p>
      <w:pPr>
        <w:jc w:val="both"/>
      </w:pPr>
      <w:r>
        <w:rPr/>
        <w:t xml:space="preserve">8. 是否注意到可能的风险：文章没有明确指出使用RS技术可能带来的潜在风险和挑战。这种缺乏对可能风险的关注可能导致读者对RS技术的实际可行性和适用性产生误解。</w:t>
      </w:r>
    </w:p>
    <w:p>
      <w:pPr>
        <w:jc w:val="both"/>
      </w:pPr>
      <w:r>
        <w:rPr/>
        <w:t xml:space="preserve"/>
      </w:r>
    </w:p>
    <w:p>
      <w:pPr>
        <w:jc w:val="both"/>
      </w:pPr>
      <w:r>
        <w:rPr/>
        <w:t xml:space="preserve">总体而言，上述文章存在一些潜在的偏见、片面报道、无根据的主张、缺失的考虑点、所提出主张的缺失证据、未探索的反驳、宣传内容和偏袒等问题。对于一个全面客观地评估RS技术在安全性方面的有效性和适用性来说，这些问题需要得到更深入和全面的讨论和研究。</w:t>
      </w:r>
    </w:p>
    <w:p>
      <w:pPr>
        <w:pStyle w:val="Heading1"/>
      </w:pPr>
      <w:bookmarkStart w:id="5" w:name="_Toc5"/>
      <w:r>
        <w:t>Topics for further research:</w:t>
      </w:r>
      <w:bookmarkEnd w:id="5"/>
    </w:p>
    <w:p>
      <w:pPr>
        <w:spacing w:after="0"/>
        <w:numPr>
          <w:ilvl w:val="0"/>
          <w:numId w:val="2"/>
        </w:numPr>
      </w:pPr>
      <w:r>
        <w:rPr/>
        <w:t xml:space="preserve">其他解决方案的可行性和效果
</w:t>
      </w:r>
    </w:p>
    <w:p>
      <w:pPr>
        <w:spacing w:after="0"/>
        <w:numPr>
          <w:ilvl w:val="0"/>
          <w:numId w:val="2"/>
        </w:numPr>
      </w:pPr>
      <w:r>
        <w:rPr/>
        <w:t xml:space="preserve">RS技术在其他系统和场景下的安全性问题
</w:t>
      </w:r>
    </w:p>
    <w:p>
      <w:pPr>
        <w:spacing w:after="0"/>
        <w:numPr>
          <w:ilvl w:val="0"/>
          <w:numId w:val="2"/>
        </w:numPr>
      </w:pPr>
      <w:r>
        <w:rPr/>
        <w:t xml:space="preserve">信号分割部分对速率总和和安全性之间的权衡的证据
</w:t>
      </w:r>
    </w:p>
    <w:p>
      <w:pPr>
        <w:spacing w:after="0"/>
        <w:numPr>
          <w:ilvl w:val="0"/>
          <w:numId w:val="2"/>
        </w:numPr>
      </w:pPr>
      <w:r>
        <w:rPr/>
        <w:t xml:space="preserve">RS技术可能面临的潜在风险和安全漏洞
</w:t>
      </w:r>
    </w:p>
    <w:p>
      <w:pPr>
        <w:spacing w:after="0"/>
        <w:numPr>
          <w:ilvl w:val="0"/>
          <w:numId w:val="2"/>
        </w:numPr>
      </w:pPr>
      <w:r>
        <w:rPr/>
        <w:t xml:space="preserve">功率分配方案对速率总和和安全性的实际效果
</w:t>
      </w:r>
    </w:p>
    <w:p>
      <w:pPr>
        <w:numPr>
          <w:ilvl w:val="0"/>
          <w:numId w:val="2"/>
        </w:numPr>
      </w:pPr>
      <w:r>
        <w:rPr/>
        <w:t xml:space="preserve">其他学者或研究人员对RS技术的观点和反驳意见</w:t>
      </w:r>
    </w:p>
    <w:p>
      <w:pPr>
        <w:pStyle w:val="Heading1"/>
      </w:pPr>
      <w:bookmarkStart w:id="6" w:name="_Toc6"/>
      <w:r>
        <w:t>Report location:</w:t>
      </w:r>
      <w:bookmarkEnd w:id="6"/>
    </w:p>
    <w:p>
      <w:hyperlink r:id="rId8" w:history="1">
        <w:r>
          <w:rPr>
            <w:color w:val="2980b9"/>
            <w:u w:val="single"/>
          </w:rPr>
          <w:t xml:space="preserve">https://www.fullpicture.app/item/17d625ba751a3fc74be2af7a46328247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6FC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14685" TargetMode="External"/><Relationship Id="rId8" Type="http://schemas.openxmlformats.org/officeDocument/2006/relationships/hyperlink" Target="https://www.fullpicture.app/item/17d625ba751a3fc74be2af7a463282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2024-01-11T17:48:37+01:00</dcterms:created>
  <dcterms:modified xsi:type="dcterms:W3CDTF">2024-01-11T17:48:37+01:00</dcterms:modified>
</cp:coreProperties>
</file>

<file path=docProps/custom.xml><?xml version="1.0" encoding="utf-8"?>
<Properties xmlns="http://schemas.openxmlformats.org/officeDocument/2006/custom-properties" xmlns:vt="http://schemas.openxmlformats.org/officeDocument/2006/docPropsVTypes"/>
</file>