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L’action épuratrice de la hijama ou thérapie par les ventouses - Naturothérapie - EssentielleSunna</w:t>
      </w:r>
      <w:br/>
      <w:hyperlink r:id="rId7" w:history="1">
        <w:r>
          <w:rPr>
            <w:color w:val="2980b9"/>
            <w:u w:val="single"/>
          </w:rPr>
          <w:t xml:space="preserve">https://blog.essentiellesunna.fr/laction-epuratrice-de-la-hijama-ou-therapie-par-les-ventouses/</w:t>
        </w:r>
      </w:hyperlink>
    </w:p>
    <w:p>
      <w:pPr>
        <w:pStyle w:val="Heading1"/>
      </w:pPr>
      <w:bookmarkStart w:id="2" w:name="_Toc2"/>
      <w:r>
        <w:t>Article summary:</w:t>
      </w:r>
      <w:bookmarkEnd w:id="2"/>
    </w:p>
    <w:p>
      <w:pPr>
        <w:jc w:val="both"/>
      </w:pPr>
      <w:r>
        <w:rPr/>
        <w:t xml:space="preserve">1. La hijama ou thérapie par les ventouses a une action épuratrice en éliminant les déchets accumulés dans le sang, régulant la circulation sanguine et stimulant les organes d'élimination.</w:t>
      </w:r>
    </w:p>
    <w:p>
      <w:pPr>
        <w:jc w:val="both"/>
      </w:pPr>
      <w:r>
        <w:rPr/>
        <w:t xml:space="preserve">2. La hijama peut aider à diminuer la rétention d'eau, lutter contre la constipation, abaisser les taux de mauvais cholestérol et de glycémie, ainsi que soulager les douleurs articulaires causées par l'excès d'acide urique.</w:t>
      </w:r>
    </w:p>
    <w:p>
      <w:pPr>
        <w:jc w:val="both"/>
      </w:pPr>
      <w:r>
        <w:rPr/>
        <w:t xml:space="preserve">3. L'alimentation moderne peut causer des maladies d'élimination qui peuvent être traitées avec une réforme alimentaire associée à la hijama. Les informations présentées ne doivent pas se substituer à un traitement médical ou aux conseils d'un médecin.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présente la hijama ou thérapie par les ventouses comme une méthode épuratrice qui permet d'éliminer les déchets accumulés dans le sang et de stimuler les organes d'élimination. L'article cite une étude syrienne sur 300 patients pour étayer ses propos, mais ne fournit pas suffisamment de détails sur la méthodologie de l'étude ou sur la qualité des preuves présentées. De plus, l'article ne mentionne pas les risques potentiels associés à cette pratique, tels que les infections ou les ecchymoses.</w:t>
      </w:r>
    </w:p>
    <w:p>
      <w:pPr>
        <w:jc w:val="both"/>
      </w:pPr>
      <w:r>
        <w:rPr/>
        <w:t xml:space="preserve"/>
      </w:r>
    </w:p>
    <w:p>
      <w:pPr>
        <w:jc w:val="both"/>
      </w:pPr>
      <w:r>
        <w:rPr/>
        <w:t xml:space="preserve">L'article semble également promouvoir la hijama comme une solution pour diverses maladies, telles que la goutte et le diabète, sans fournir suffisamment de preuves pour étayer ces affirmations. Il manque également des considérations importantes telles que l'importance d'une alimentation saine et équilibrée en complément de toute thérapie.</w:t>
      </w:r>
    </w:p>
    <w:p>
      <w:pPr>
        <w:jc w:val="both"/>
      </w:pPr>
      <w:r>
        <w:rPr/>
        <w:t xml:space="preserve"/>
      </w:r>
    </w:p>
    <w:p>
      <w:pPr>
        <w:jc w:val="both"/>
      </w:pPr>
      <w:r>
        <w:rPr/>
        <w:t xml:space="preserve">Enfin, l'article semble être biaisé en faveur de la hijama et ne présente pas les contre-arguments ou les limites possibles de cette pratique. Il est important que toute personne envisageant cette thérapie consulte un professionnel de santé qualifié avant de prendre une décision éclairée.</w:t>
      </w:r>
    </w:p>
    <w:p>
      <w:pPr>
        <w:pStyle w:val="Heading1"/>
      </w:pPr>
      <w:bookmarkStart w:id="5" w:name="_Toc5"/>
      <w:r>
        <w:t>Topics for further research:</w:t>
      </w:r>
      <w:bookmarkEnd w:id="5"/>
    </w:p>
    <w:p>
      <w:pPr>
        <w:spacing w:after="0"/>
        <w:numPr>
          <w:ilvl w:val="0"/>
          <w:numId w:val="2"/>
        </w:numPr>
      </w:pPr>
      <w:r>
        <w:rPr/>
        <w:t xml:space="preserve">Les risques potentiels de la hijama ou thérapie par les ventouses
</w:t>
      </w:r>
    </w:p>
    <w:p>
      <w:pPr>
        <w:spacing w:after="0"/>
        <w:numPr>
          <w:ilvl w:val="0"/>
          <w:numId w:val="2"/>
        </w:numPr>
      </w:pPr>
      <w:r>
        <w:rPr/>
        <w:t xml:space="preserve">Les preuves scientifiques de l'efficacité de la hijama pour traiter des maladies spécifiques
</w:t>
      </w:r>
    </w:p>
    <w:p>
      <w:pPr>
        <w:spacing w:after="0"/>
        <w:numPr>
          <w:ilvl w:val="0"/>
          <w:numId w:val="2"/>
        </w:numPr>
      </w:pPr>
      <w:r>
        <w:rPr/>
        <w:t xml:space="preserve">L'importance d'une alimentation saine et équilibrée en complément de la hijama
</w:t>
      </w:r>
    </w:p>
    <w:p>
      <w:pPr>
        <w:spacing w:after="0"/>
        <w:numPr>
          <w:ilvl w:val="0"/>
          <w:numId w:val="2"/>
        </w:numPr>
      </w:pPr>
      <w:r>
        <w:rPr/>
        <w:t xml:space="preserve">Les limites possibles de la hijama en tant que thérapie
</w:t>
      </w:r>
    </w:p>
    <w:p>
      <w:pPr>
        <w:spacing w:after="0"/>
        <w:numPr>
          <w:ilvl w:val="0"/>
          <w:numId w:val="2"/>
        </w:numPr>
      </w:pPr>
      <w:r>
        <w:rPr/>
        <w:t xml:space="preserve">Les contre-arguments contre la hijama
</w:t>
      </w:r>
    </w:p>
    <w:p>
      <w:pPr>
        <w:numPr>
          <w:ilvl w:val="0"/>
          <w:numId w:val="2"/>
        </w:numPr>
      </w:pPr>
      <w:r>
        <w:rPr/>
        <w:t xml:space="preserve">Les qualifications nécessaires pour pratiquer la hijama en toute sécurité.</w:t>
      </w:r>
    </w:p>
    <w:p>
      <w:pPr>
        <w:pStyle w:val="Heading1"/>
      </w:pPr>
      <w:bookmarkStart w:id="6" w:name="_Toc6"/>
      <w:r>
        <w:t>Report location:</w:t>
      </w:r>
      <w:bookmarkEnd w:id="6"/>
    </w:p>
    <w:p>
      <w:hyperlink r:id="rId8" w:history="1">
        <w:r>
          <w:rPr>
            <w:color w:val="2980b9"/>
            <w:u w:val="single"/>
          </w:rPr>
          <w:t xml:space="preserve">https://www.fullpicture.app/item/17d3dc70fd132550813a06e70d1212d8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63A4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essentiellesunna.fr/laction-epuratrice-de-la-hijama-ou-therapie-par-les-ventouses/" TargetMode="External"/><Relationship Id="rId8" Type="http://schemas.openxmlformats.org/officeDocument/2006/relationships/hyperlink" Target="https://www.fullpicture.app/item/17d3dc70fd132550813a06e70d1212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2024-01-21T19:32:27+01:00</dcterms:created>
  <dcterms:modified xsi:type="dcterms:W3CDTF">2024-01-21T19:32:27+01:00</dcterms:modified>
</cp:coreProperties>
</file>

<file path=docProps/custom.xml><?xml version="1.0" encoding="utf-8"?>
<Properties xmlns="http://schemas.openxmlformats.org/officeDocument/2006/custom-properties" xmlns:vt="http://schemas.openxmlformats.org/officeDocument/2006/docPropsVTypes"/>
</file>