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ChatDOC官网</w:t>
      </w:r>
      <w:br/>
      <w:hyperlink r:id="rId7" w:history="1">
        <w:r>
          <w:rPr>
            <w:color w:val="2980b9"/>
            <w:u w:val="single"/>
          </w:rPr>
          <w:t xml:space="preserve">https://chatdoc-china.com/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ChatDOC是一个文档阅读和问答AI助手，可以帮助用户理解、分析和回答关于文档的问题。</w:t>
      </w:r>
    </w:p>
    <w:p>
      <w:pPr>
        <w:jc w:val="both"/>
      </w:pPr>
      <w:r>
        <w:rPr/>
        <w:t xml:space="preserve">2. ChatDOC使用人工智能来理解文档内容，并生成自然语言的问题答案。</w:t>
      </w:r>
    </w:p>
    <w:p>
      <w:pPr>
        <w:jc w:val="both"/>
      </w:pPr>
      <w:r>
        <w:rPr/>
        <w:t xml:space="preserve">3. 用户可以通过上传文档到ChatDOC的应用程序或网站上来使用该工具，它会分析文档并生成可回答的问题列表。用户可以随后向ChatDOC提问，并获得相应的答案。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这篇文章介绍了ChatDOC官网的功能和优势，但是存在一些潜在的偏见和不完整的报道。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首先，文章没有提及ChatDOC的潜在偏见或其来源。由于ChatDOC是基于人工智能技术的，它可能存在对某些类型文档或特定领域知识理解不准确的问题。这种偏见可能会导致用户得到错误或不完整的答案。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强调了ChatDOC的优点，如帮助用户理解、分析和回答关于文档的问题，并节省时间。然而，文章没有提及任何可能存在的限制或风险。例如，由于人工智能技术本身的局限性，ChatDOC可能无法处理复杂或模糊的问题，并且对于某些类型的文档可能无法提供准确的答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此外，文章没有提供任何支持所述主张的具体证据。虽然它声称使用了各种技术来理解文档内容并生成自然语言答案，但没有详细说明这些技术是什么以及它们如何确保准确性和可靠性。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最后，在呈现双方观点方面，文章只关注了ChatDOC作为一个有用工具来帮助用户处理文档相关问题，并没有探讨任何可能的负面影响或竞争对手的观点。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综上所述，这篇文章在介绍ChatDOC官网时存在一些潜在的偏见和不完整的报道。它没有提及可能存在的偏见来源、未提及潜在风险和限制、缺乏具体证据支持所述主张，并且没有平等地呈现双方观点。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ChatDOC potential biases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AI-based document analysis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ChatDOC's claims and accuracy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impacts and competitors' perspectives
</w:t>
      </w:r>
    </w:p>
    <w:p>
      <w:pPr>
        <w:spacing w:after="0"/>
        <w:numPr>
          <w:ilvl w:val="0"/>
          <w:numId w:val="2"/>
        </w:numPr>
      </w:pPr>
      <w:r>
        <w:rPr/>
        <w:t xml:space="preserve">Detailed explanation of the technologies used by ChatDOC
</w:t>
      </w:r>
    </w:p>
    <w:p>
      <w:pPr>
        <w:numPr>
          <w:ilvl w:val="0"/>
          <w:numId w:val="2"/>
        </w:numPr>
      </w:pPr>
      <w:r>
        <w:rPr/>
        <w:t xml:space="preserve">Balanced presentation of both positive and negative aspects of ChatDOC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https://www.fullpicture.app/item/17d025614c9e608eb7801fa09b197bff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B51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doc-china.com/" TargetMode="External"/><Relationship Id="rId8" Type="http://schemas.openxmlformats.org/officeDocument/2006/relationships/hyperlink" Target="https://www.fullpicture.app/item/17d025614c9e608eb7801fa09b197b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2023-09-17T03:15:06+02:00</dcterms:created>
  <dcterms:modified xsi:type="dcterms:W3CDTF">2023-09-17T03:15:06+02:00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