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区域国别学视域下的国际区域治理 - 中国知网</w:t></w:r><w:br/><w:hyperlink r:id="rId7" w:history="1"><w:r><w:rPr><w:color w:val="2980b9"/><w:u w:val="single"/></w:rPr><w:t xml:space="preserve">https://kns.cnki.net/kcms2/article/abstract?v=j6HAoO1nZAwOd3UtHYk3-Yp08e-T1W7NIHm1Cn5chq57abi4e9ok_dzLRsDTx3RxCIvKqF11EhT7cp5IXKxKe72Cyr0lDTMow2KV85YDx70dgKJ10rK7FcK4rsLBimuGwtQSmL3DcnomK_i2Ydt6Tg%3D%3D&uniplatform=NZKPT&language=CHS</w:t></w:r></w:hyperlink></w:p><w:p><w:pPr><w:pStyle w:val="Heading1"/></w:pPr><w:bookmarkStart w:id="2" w:name="_Toc2"/><w:r><w:t>Article summary:</w:t></w:r><w:bookmarkEnd w:id="2"/></w:p><w:p><w:pPr><w:jc w:val="both"/></w:pPr><w:r><w:rPr/><w:t xml:space="preserve">1. 国际区域治理需要从区域国别学的视角进行研究。文章指出，国际区域治理是一个复杂的过程，涉及到多个国家之间的合作和协调。通过采用区域国别学的视角，可以更好地理解不同国家在区域治理中的角色和影响力。</w:t></w:r></w:p><w:p><w:pPr><w:jc w:val="both"/></w:pPr><w:r><w:rPr/><w:t xml:space="preserve"></w:t></w:r></w:p><w:p><w:pPr><w:jc w:val="both"/></w:pPr><w:r><w:rPr/><w:t xml:space="preserve">2. 区域国别学视角下的国际区域治理需要考虑不同国家之间的利益和目标差异。文章强调，不同国家在区域治理中有着不同的利益和目标，这可能导致合作和冲突。因此，在进行国际区域治理时，需要充分考虑各个国家之间的差异，并寻求共同利益点来推动合作。</w:t></w:r></w:p><w:p><w:pPr><w:jc w:val="both"/></w:pPr><w:r><w:rPr/><w:t xml:space="preserve"></w:t></w:r></w:p><w:p><w:pPr><w:jc w:val="both"/></w:pPr><w:r><w:rPr/><w:t xml:space="preserve">3. 区域国别学视角下的国际区域治理需要建立有效的机制和平台。文章提出，在进行跨国合作时，需要建立起有效的机制和平台来促进信息交流、资源共享和决策协商。这些机制和平台可以帮助各个国家更好地协调行动，并解决潜在的冲突和分歧。</w:t></w:r></w:p><w:p><w:pPr><w:jc w:val="both"/></w:pPr><w:r><w:rPr/><w:t xml:space="preserve"></w:t></w:r></w:p><w:p><w:pPr><w:jc w:val="both"/></w:pPr><w:r><w:rPr/><w:t xml:space="preserve">总结：本文通过采用区域国别学视角，探讨了在这一视角下的国际区域治理。文章强调了考虑不同国家之间的利益和目标差异以及建立有效的机制和平台的重要性。这些要点为我们理解和推动国际区域治理提供了有益的思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很抱歉，我无法对具体文章进行分析和提供见解。</w:t></w:r></w:p><w:p><w:pPr><w:pStyle w:val="Heading1"/></w:pPr><w:bookmarkStart w:id="5" w:name="_Toc5"/><w:r><w:t>Topics for further research:</w:t></w:r><w:bookmarkEnd w:id="5"/></w:p><w:p><w:pPr><w:spacing w:after="0"/><w:numPr><w:ilvl w:val="0"/><w:numId w:val="2"/></w:numPr></w:pPr><w:r><w:rPr/><w:t xml:space="preserve">使用关键词搜索：在Google中输入与文章主题相关的关键词，以获取更多相关信息。
</w:t></w:r></w:p><w:p><w:pPr><w:spacing w:after="0"/><w:numPr><w:ilvl w:val="0"/><w:numId w:val="2"/></w:numPr></w:pPr><w:r><w:rPr/><w:t xml:space="preserve">阅读相关文章：查找与文章主题相关的其他文章，以获得更多的见解和信息。
</w:t></w:r></w:p><w:p><w:pPr><w:spacing w:after="0"/><w:numPr><w:ilvl w:val="0"/><w:numId w:val="2"/></w:numPr></w:pPr><w:r><w:rPr/><w:t xml:space="preserve">查找专家观点：搜索与文章主题相关的专家或权威人士的观点，以了解他们对该主题的见解。
</w:t></w:r></w:p><w:p><w:pPr><w:spacing w:after="0"/><w:numPr><w:ilvl w:val="0"/><w:numId w:val="2"/></w:numPr></w:pPr><w:r><w:rPr/><w:t xml:space="preserve">探索相关论坛或社区：参与与文章主题相关的论坛或社区，与其他人讨论该主题，获取更多的观点和见解。
</w:t></w:r></w:p><w:p><w:pPr><w:spacing w:after="0"/><w:numPr><w:ilvl w:val="0"/><w:numId w:val="2"/></w:numPr></w:pPr><w:r><w:rPr/><w:t xml:space="preserve">阅读评论和回应：查看与文章相关的评论和回应，以了解其他人对该主题的看法和观点。
</w:t></w:r></w:p><w:p><w:pPr><w:numPr><w:ilvl w:val="0"/><w:numId w:val="2"/></w:numPr></w:pPr><w:r><w:rPr/><w:t xml:space="preserve">扩大阅读范围：阅读更多关于该主题的文章和资料，以获得更全面的了解和见解。</w:t></w:r></w:p><w:p><w:pPr><w:pStyle w:val="Heading1"/></w:pPr><w:bookmarkStart w:id="6" w:name="_Toc6"/><w:r><w:t>Report location:</w:t></w:r><w:bookmarkEnd w:id="6"/></w:p><w:p><w:hyperlink r:id="rId8" w:history="1"><w:r><w:rPr><w:color w:val="2980b9"/><w:u w:val="single"/></w:rPr><w:t xml:space="preserve">https://www.fullpicture.app/item/14ebd3a6d30ccabef3bc19e61b8991d1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2B5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6HAoO1nZAwOd3UtHYk3-Yp08e-T1W7NIHm1Cn5chq57abi4e9ok_dzLRsDTx3RxCIvKqF11EhT7cp5IXKxKe72Cyr0lDTMow2KV85YDx70dgKJ10rK7FcK4rsLBimuGwtQSmL3DcnomK_i2Ydt6Tg%3D%3D&amp;uniplatform=NZKPT&amp;language=CHS" TargetMode="External"/><Relationship Id="rId8" Type="http://schemas.openxmlformats.org/officeDocument/2006/relationships/hyperlink" Target="https://www.fullpicture.app/item/14ebd3a6d30ccabef3bc19e61b8991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2024-04-14T00:22:35+02:00</dcterms:created>
  <dcterms:modified xsi:type="dcterms:W3CDTF">2024-04-14T00:22:35+02:00</dcterms:modified>
</cp:coreProperties>
</file>

<file path=docProps/custom.xml><?xml version="1.0" encoding="utf-8"?>
<Properties xmlns="http://schemas.openxmlformats.org/officeDocument/2006/custom-properties" xmlns:vt="http://schemas.openxmlformats.org/officeDocument/2006/docPropsVTypes"/>
</file>