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Turkey has agreed to back Sweden's NATO bid, alliance chief says | CNN Politics</w:t>
      </w:r>
      <w:br/>
      <w:hyperlink r:id="rId7" w:history="1">
        <w:r>
          <w:rPr>
            <w:color w:val="2980b9"/>
            <w:u w:val="single"/>
          </w:rPr>
          <w:t xml:space="preserve">https://www.cnn.com/2023/07/10/politics/turkey-sweden-nato/index.html</w:t>
        </w:r>
      </w:hyperlink>
    </w:p>
    <w:p>
      <w:pPr>
        <w:pStyle w:val="Heading1"/>
      </w:pPr>
      <w:bookmarkStart w:id="2" w:name="_Toc2"/>
      <w:r>
        <w:t>Article summary:</w:t>
      </w:r>
      <w:bookmarkEnd w:id="2"/>
    </w:p>
    <w:p>
      <w:pPr>
        <w:jc w:val="both"/>
      </w:pPr>
      <w:r>
        <w:rPr/>
        <w:t xml:space="preserve">1. Turkey has agreed to back Sweden's bid to join NATO, marking a major development on the eve of the NATO summit.</w:t>
      </w:r>
    </w:p>
    <w:p>
      <w:pPr>
        <w:jc w:val="both"/>
      </w:pPr>
      <w:r>
        <w:rPr/>
        <w:t xml:space="preserve">2. Turkish President Recep Tayyip Erdoğan had previously opposed Sweden joining NATO but has now agreed to forward the accession protocol for Sweden to the Turkish Parliament for ratification.</w:t>
      </w:r>
    </w:p>
    <w:p>
      <w:pPr>
        <w:jc w:val="both"/>
      </w:pPr>
      <w:r>
        <w:rPr/>
        <w:t xml:space="preserve">3. The move comes after months of negotiations and concessions from Sweden, including amending its constitution, expanding counter-terrorism cooperation against the PKK, and resuming arms exports to Turkey.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"Turkey has agreed to back Sweden's NATO bid, alliance chief says" from CNN Politics discusses Turkey's decision to support Sweden's bid to join NATO. While the article provides some information on the development, there are several potential biases and missing points of consideration that need to be addressed.</w:t>
      </w:r>
    </w:p>
    <w:p>
      <w:pPr>
        <w:jc w:val="both"/>
      </w:pPr>
      <w:r>
        <w:rPr/>
        <w:t xml:space="preserve"/>
      </w:r>
    </w:p>
    <w:p>
      <w:pPr>
        <w:jc w:val="both"/>
      </w:pPr>
      <w:r>
        <w:rPr/>
        <w:t xml:space="preserve">One potential bias in the article is the framing of Turkish President Recep Tayyip Erdoğan's change of stance as a "stunning about-face." The article suggests that Erdoğan's previous opposition to Sweden joining NATO was unwarranted, without fully exploring the concerns he had raised. This one-sided reporting fails to provide a balanced view of the situation and undermines the complexity of the issue.</w:t>
      </w:r>
    </w:p>
    <w:p>
      <w:pPr>
        <w:jc w:val="both"/>
      </w:pPr>
      <w:r>
        <w:rPr/>
        <w:t xml:space="preserve"/>
      </w:r>
    </w:p>
    <w:p>
      <w:pPr>
        <w:jc w:val="both"/>
      </w:pPr>
      <w:r>
        <w:rPr/>
        <w:t xml:space="preserve">Additionally, the article does not provide sufficient evidence or sources for some of its claims. For example, it states that Turkey claimed Sweden allows members of recognized Kurdish terror groups to operate, specifically mentioning the PKK. However, no evidence or sources are provided to support this claim. Without proper evidence, it is difficult to assess the validity of these allegations.</w:t>
      </w:r>
    </w:p>
    <w:p>
      <w:pPr>
        <w:jc w:val="both"/>
      </w:pPr>
      <w:r>
        <w:rPr/>
        <w:t xml:space="preserve"/>
      </w:r>
    </w:p>
    <w:p>
      <w:pPr>
        <w:jc w:val="both"/>
      </w:pPr>
      <w:r>
        <w:rPr/>
        <w:t xml:space="preserve">Furthermore, there is a lack of exploration of counterarguments or alternative perspectives in the article. It primarily focuses on Turkey's concerns and their resolution through negotiations with Sweden. However, it fails to address any potential criticisms or reservations other NATO members may have regarding Sweden's accession.</w:t>
      </w:r>
    </w:p>
    <w:p>
      <w:pPr>
        <w:jc w:val="both"/>
      </w:pPr>
      <w:r>
        <w:rPr/>
        <w:t xml:space="preserve"/>
      </w:r>
    </w:p>
    <w:p>
      <w:pPr>
        <w:jc w:val="both"/>
      </w:pPr>
      <w:r>
        <w:rPr/>
        <w:t xml:space="preserve">The article also includes promotional content by highlighting US President Joe Biden's response and portraying it as a major win for him. This promotional tone detracts from an objective analysis of the situation and suggests a bias towards promoting Biden's achievements rather than providing a comprehensive assessment.</w:t>
      </w:r>
    </w:p>
    <w:p>
      <w:pPr>
        <w:jc w:val="both"/>
      </w:pPr>
      <w:r>
        <w:rPr/>
        <w:t xml:space="preserve"/>
      </w:r>
    </w:p>
    <w:p>
      <w:pPr>
        <w:jc w:val="both"/>
      </w:pPr>
      <w:r>
        <w:rPr/>
        <w:t xml:space="preserve">Moreover, there is limited discussion about potential risks or challenges associated with Sweden joining NATO. The article mainly focuses on resolving Turkey's concerns but does not adequately address any possible implications for other NATO members or regional dynamics.</w:t>
      </w:r>
    </w:p>
    <w:p>
      <w:pPr>
        <w:jc w:val="both"/>
      </w:pPr>
      <w:r>
        <w:rPr/>
        <w:t xml:space="preserve"/>
      </w:r>
    </w:p>
    <w:p>
      <w:pPr>
        <w:jc w:val="both"/>
      </w:pPr>
      <w:r>
        <w:rPr/>
        <w:t xml:space="preserve">Overall, this article exhibits biases through its one-sided reporting, unsupported claims, missing evidence for allegations made against Sweden, unexplored counterarguments, promotional content, and lack of consideration for potential risks. A more balanced and comprehensive analysis would require addressing these biases and providing a more nuanced view of the situation.</w:t>
      </w:r>
    </w:p>
    <w:p>
      <w:pPr>
        <w:pStyle w:val="Heading1"/>
      </w:pPr>
      <w:bookmarkStart w:id="5" w:name="_Toc5"/>
      <w:r>
        <w:t>Topics for further research:</w:t>
      </w:r>
      <w:bookmarkEnd w:id="5"/>
    </w:p>
    <w:p>
      <w:pPr>
        <w:spacing w:after="0"/>
        <w:numPr>
          <w:ilvl w:val="0"/>
          <w:numId w:val="2"/>
        </w:numPr>
      </w:pPr>
      <w:r>
        <w:rPr/>
        <w:t xml:space="preserve">Sweden's stance on joining NATO and its potential implications for regional security
</w:t>
      </w:r>
    </w:p>
    <w:p>
      <w:pPr>
        <w:spacing w:after="0"/>
        <w:numPr>
          <w:ilvl w:val="0"/>
          <w:numId w:val="2"/>
        </w:numPr>
      </w:pPr>
      <w:r>
        <w:rPr/>
        <w:t xml:space="preserve">Turkey's concerns about Sweden's alleged support for Kurdish terror groups and the evidence supporting these claims
</w:t>
      </w:r>
    </w:p>
    <w:p>
      <w:pPr>
        <w:spacing w:after="0"/>
        <w:numPr>
          <w:ilvl w:val="0"/>
          <w:numId w:val="2"/>
        </w:numPr>
      </w:pPr>
      <w:r>
        <w:rPr/>
        <w:t xml:space="preserve">Criticisms or reservations from other NATO members regarding Sweden's bid to join the alliance
</w:t>
      </w:r>
    </w:p>
    <w:p>
      <w:pPr>
        <w:spacing w:after="0"/>
        <w:numPr>
          <w:ilvl w:val="0"/>
          <w:numId w:val="2"/>
        </w:numPr>
      </w:pPr>
      <w:r>
        <w:rPr/>
        <w:t xml:space="preserve">The potential risks and challenges associated with Sweden's accession to NATO
</w:t>
      </w:r>
    </w:p>
    <w:p>
      <w:pPr>
        <w:spacing w:after="0"/>
        <w:numPr>
          <w:ilvl w:val="0"/>
          <w:numId w:val="2"/>
        </w:numPr>
      </w:pPr>
      <w:r>
        <w:rPr/>
        <w:t xml:space="preserve">The broader geopolitical implications of Turkey's decision to support Sweden's NATO bid
</w:t>
      </w:r>
    </w:p>
    <w:p>
      <w:pPr>
        <w:numPr>
          <w:ilvl w:val="0"/>
          <w:numId w:val="2"/>
        </w:numPr>
      </w:pPr>
      <w:r>
        <w:rPr/>
        <w:t xml:space="preserve">The role of the United States in facilitating negotiations between Turkey and Sweden and its impact on US-Turkey relations.</w:t>
      </w:r>
    </w:p>
    <w:p>
      <w:pPr>
        <w:pStyle w:val="Heading1"/>
      </w:pPr>
      <w:bookmarkStart w:id="6" w:name="_Toc6"/>
      <w:r>
        <w:t>Report location:</w:t>
      </w:r>
      <w:bookmarkEnd w:id="6"/>
    </w:p>
    <w:p>
      <w:hyperlink r:id="rId8" w:history="1">
        <w:r>
          <w:rPr>
            <w:color w:val="2980b9"/>
            <w:u w:val="single"/>
          </w:rPr>
          <w:t xml:space="preserve">https://www.fullpicture.app/item/14c75c535a1adba490c8aa521633248f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9FD29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nn.com/2023/07/10/politics/turkey-sweden-nato/index.html" TargetMode="External"/><Relationship Id="rId8" Type="http://schemas.openxmlformats.org/officeDocument/2006/relationships/hyperlink" Target="https://www.fullpicture.app/item/14c75c535a1adba490c8aa521633248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2023-07-12T09:53:10+02:00</dcterms:created>
  <dcterms:modified xsi:type="dcterms:W3CDTF">2023-07-12T09:53:10+02:00</dcterms:modified>
</cp:coreProperties>
</file>

<file path=docProps/custom.xml><?xml version="1.0" encoding="utf-8"?>
<Properties xmlns="http://schemas.openxmlformats.org/officeDocument/2006/custom-properties" xmlns:vt="http://schemas.openxmlformats.org/officeDocument/2006/docPropsVTypes"/>
</file>