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咸菜的腌制与亚硝酸盐 - 知乎</w:t>
      </w:r>
      <w:br/>
      <w:hyperlink r:id="rId7" w:history="1">
        <w:r>
          <w:rPr>
            <w:color w:val="2980b9"/>
            <w:u w:val="single"/>
          </w:rPr>
          <w:t xml:space="preserve">https://zhuanlan.zhihu.com/p/29749493</w:t>
        </w:r>
      </w:hyperlink>
    </w:p>
    <w:p>
      <w:pPr>
        <w:pStyle w:val="Heading1"/>
      </w:pPr>
      <w:bookmarkStart w:id="2" w:name="_Toc2"/>
      <w:r>
        <w:t>Article summary:</w:t>
      </w:r>
      <w:bookmarkEnd w:id="2"/>
    </w:p>
    <w:p>
      <w:pPr>
        <w:jc w:val="both"/>
      </w:pPr>
      <w:r>
        <w:rPr/>
        <w:t xml:space="preserve">1. 腌制咸菜时要选择新鲜的蔬菜，避免使用过久的蔬菜，因为过久的蔬菜容易产生较多的亚硝酸盐。</w:t>
      </w:r>
    </w:p>
    <w:p>
      <w:pPr>
        <w:jc w:val="both"/>
      </w:pPr>
      <w:r>
        <w:rPr/>
        <w:t xml:space="preserve">2. 密封咸菜坛可以防止亚硝酸盐的产生，可以使用塑料布或黄泥密封咸菜坛。</w:t>
      </w:r>
    </w:p>
    <w:p>
      <w:pPr>
        <w:jc w:val="both"/>
      </w:pPr>
      <w:r>
        <w:rPr/>
        <w:t xml:space="preserve">3. 腌制时间不宜过长，亚硝酸盐含量高的咸菜即使经过一个月也不会明显减少，而且腌制时间过长会导致咸菜变质腐烂。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这篇文章主要讨论了咸菜腌制过程中产生的亚硝酸盐对人体健康的影响以及如何减少亚硝酸盐的生成。然而，文章存在一些问题和偏见。</w:t>
      </w:r>
    </w:p>
    <w:p>
      <w:pPr>
        <w:jc w:val="both"/>
      </w:pPr>
      <w:r>
        <w:rPr/>
        <w:t xml:space="preserve"/>
      </w:r>
    </w:p>
    <w:p>
      <w:pPr>
        <w:jc w:val="both"/>
      </w:pPr>
      <w:r>
        <w:rPr/>
        <w:t xml:space="preserve">首先，文章没有提供足够的证据来支持其主张。虽然提到了亚硝酸盐和亚硝胺对人体健康的危害，但没有引用任何研究或数据来证明这一点。缺乏科学依据使得读者很难相信作者所说的内容。</w:t>
      </w:r>
    </w:p>
    <w:p>
      <w:pPr>
        <w:jc w:val="both"/>
      </w:pPr>
      <w:r>
        <w:rPr/>
        <w:t xml:space="preserve"/>
      </w:r>
    </w:p>
    <w:p>
      <w:pPr>
        <w:jc w:val="both"/>
      </w:pPr>
      <w:r>
        <w:rPr/>
        <w:t xml:space="preserve">其次，文章只关注了亚硝酸盐的生成问题，而忽略了其他可能存在的风险因素。例如，腌制咸菜时使用的盐含有钠，过量摄入钠会增加高血压和心血管疾病的风险。此外，腌制咸菜时可能还会添加其他调味料和添加剂，这些物质也可能对人体健康造成影响。</w:t>
      </w:r>
    </w:p>
    <w:p>
      <w:pPr>
        <w:jc w:val="both"/>
      </w:pPr>
      <w:r>
        <w:rPr/>
        <w:t xml:space="preserve"/>
      </w:r>
    </w:p>
    <w:p>
      <w:pPr>
        <w:jc w:val="both"/>
      </w:pPr>
      <w:r>
        <w:rPr/>
        <w:t xml:space="preserve">另外，文章没有平等地呈现双方观点。虽然提到了亚硝酸盐对人体健康的危害，但没有探讨是否存在安全限量以及如何正确使用咸菜以减少风险。文章只强调了亚硝酸盐的危害，而没有提及咸菜作为一种传统食品的营养价值和文化意义。</w:t>
      </w:r>
    </w:p>
    <w:p>
      <w:pPr>
        <w:jc w:val="both"/>
      </w:pPr>
      <w:r>
        <w:rPr/>
        <w:t xml:space="preserve"/>
      </w:r>
    </w:p>
    <w:p>
      <w:pPr>
        <w:jc w:val="both"/>
      </w:pPr>
      <w:r>
        <w:rPr/>
        <w:t xml:space="preserve">此外，文章也存在一些片面报道和缺失的考虑点。例如，文章只提到了腌制咸菜时新鲜蔬菜中含有较多的硝酸盐，但没有提及其他来源如水源、土壤等是否也会导致硝酸盐的摄入。另外，文章没有讨论不同腌制方法对亚硝酸盐生成的影响，以及如何正确选择和使用腌制容器。</w:t>
      </w:r>
    </w:p>
    <w:p>
      <w:pPr>
        <w:jc w:val="both"/>
      </w:pPr>
      <w:r>
        <w:rPr/>
        <w:t xml:space="preserve"/>
      </w:r>
    </w:p>
    <w:p>
      <w:pPr>
        <w:jc w:val="both"/>
      </w:pPr>
      <w:r>
        <w:rPr/>
        <w:t xml:space="preserve">总之，这篇文章在讨论咸菜腌制过程中产生的亚硝酸盐问题时存在偏见和不足之处。读者应该保持怀疑态度，并寻找更多可靠的信息来全面了解咸菜对人体健康的影响。</w:t>
      </w:r>
    </w:p>
    <w:p>
      <w:pPr>
        <w:pStyle w:val="Heading1"/>
      </w:pPr>
      <w:bookmarkStart w:id="5" w:name="_Toc5"/>
      <w:r>
        <w:t>Topics for further research:</w:t>
      </w:r>
      <w:bookmarkEnd w:id="5"/>
    </w:p>
    <w:p>
      <w:pPr>
        <w:spacing w:after="0"/>
        <w:numPr>
          <w:ilvl w:val="0"/>
          <w:numId w:val="2"/>
        </w:numPr>
      </w:pPr>
      <w:r>
        <w:rPr/>
        <w:t xml:space="preserve">亚硝酸盐的安全限量和正确使用方法
</w:t>
      </w:r>
    </w:p>
    <w:p>
      <w:pPr>
        <w:spacing w:after="0"/>
        <w:numPr>
          <w:ilvl w:val="0"/>
          <w:numId w:val="2"/>
        </w:numPr>
      </w:pPr>
      <w:r>
        <w:rPr/>
        <w:t xml:space="preserve">咸菜的营养价值和文化意义
</w:t>
      </w:r>
    </w:p>
    <w:p>
      <w:pPr>
        <w:spacing w:after="0"/>
        <w:numPr>
          <w:ilvl w:val="0"/>
          <w:numId w:val="2"/>
        </w:numPr>
      </w:pPr>
      <w:r>
        <w:rPr/>
        <w:t xml:space="preserve">盐的摄入与高血压和心血管疾病的风险
</w:t>
      </w:r>
    </w:p>
    <w:p>
      <w:pPr>
        <w:spacing w:after="0"/>
        <w:numPr>
          <w:ilvl w:val="0"/>
          <w:numId w:val="2"/>
        </w:numPr>
      </w:pPr>
      <w:r>
        <w:rPr/>
        <w:t xml:space="preserve">其他可能存在的风险因素，如添加剂和调味料
</w:t>
      </w:r>
    </w:p>
    <w:p>
      <w:pPr>
        <w:spacing w:after="0"/>
        <w:numPr>
          <w:ilvl w:val="0"/>
          <w:numId w:val="2"/>
        </w:numPr>
      </w:pPr>
      <w:r>
        <w:rPr/>
        <w:t xml:space="preserve">不同腌制方法对亚硝酸盐生成的影响
</w:t>
      </w:r>
    </w:p>
    <w:p>
      <w:pPr>
        <w:numPr>
          <w:ilvl w:val="0"/>
          <w:numId w:val="2"/>
        </w:numPr>
      </w:pPr>
      <w:r>
        <w:rPr/>
        <w:t xml:space="preserve">如何正确选择和使用腌制容器</w:t>
      </w:r>
    </w:p>
    <w:p>
      <w:pPr>
        <w:pStyle w:val="Heading1"/>
      </w:pPr>
      <w:bookmarkStart w:id="6" w:name="_Toc6"/>
      <w:r>
        <w:t>Report location:</w:t>
      </w:r>
      <w:bookmarkEnd w:id="6"/>
    </w:p>
    <w:p>
      <w:hyperlink r:id="rId8" w:history="1">
        <w:r>
          <w:rPr>
            <w:color w:val="2980b9"/>
            <w:u w:val="single"/>
          </w:rPr>
          <w:t xml:space="preserve">https://www.fullpicture.app/item/146636fa0fcfb75be94e9f89586517fc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06C7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29749493" TargetMode="External"/><Relationship Id="rId8" Type="http://schemas.openxmlformats.org/officeDocument/2006/relationships/hyperlink" Target="https://www.fullpicture.app/item/146636fa0fcfb75be94e9f89586517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2024-01-05T23:09:23+01:00</dcterms:created>
  <dcterms:modified xsi:type="dcterms:W3CDTF">2024-01-05T23:09:23+01:00</dcterms:modified>
</cp:coreProperties>
</file>

<file path=docProps/custom.xml><?xml version="1.0" encoding="utf-8"?>
<Properties xmlns="http://schemas.openxmlformats.org/officeDocument/2006/custom-properties" xmlns:vt="http://schemas.openxmlformats.org/officeDocument/2006/docPropsVTypes"/>
</file>