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Modelling song popularity as a contagious process | Proceedings of the Royal Society A: Mathematical, Physical and Engineering Sciences</w:t>
      </w:r>
      <w:br/>
      <w:hyperlink r:id="rId7" w:history="1">
        <w:r>
          <w:rPr>
            <w:color w:val="2980b9"/>
            <w:u w:val="single"/>
          </w:rPr>
          <w:t xml:space="preserve">https://royalsocietypublishing.org/doi/full/10.1098/rspa.2021.0457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音乐的流行度可以被建模为一种传染过程，类似于疾病的传播。</w:t>
      </w:r>
    </w:p>
    <w:p>
      <w:pPr>
        <w:jc w:val="both"/>
      </w:pPr>
      <w:r>
        <w:rPr/>
        <w:t xml:space="preserve">2. 先前的研究表明，音乐特征和社交因素都会影响歌曲的流行度。</w:t>
      </w:r>
    </w:p>
    <w:p>
      <w:pPr>
        <w:jc w:val="both"/>
      </w:pPr>
      <w:r>
        <w:rPr/>
        <w:t xml:space="preserve">3. 社交媒体、社交音乐网站或点对点文件共享网络等信息可以预测歌曲的流行度。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该文章提出了一个有趣的问题：歌曲的流行是否可以被视为一种传染病过程。然而，该文章存在一些潜在的偏见和不足之处。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首先，该文章没有考虑到其他因素对歌曲流行度的影响，例如营销策略、音乐产业、社交媒体等。这些因素可能会对歌曲的流行度产生重要影响，但在文章中并未得到充分探讨。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使用了传染病模型来解释歌曲流行度的现象，但这种类比可能存在局限性。歌曲和传染病之间存在本质差异，例如人们对于歌曲的选择是主观的而非客观的，同时人们也可以通过分享和推荐来增加歌曲的流行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此外，该文章没有提供足够的证据来支持其所提出的假设。虽然作者指出了一些数据上的相似性，但这并不能证明歌曲流行度确实是一种传染病过程。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最后，在呈现双方观点时，该文章似乎更倾向于支持作者自己提出的观点，并忽略了其他可能存在争议或反驳意见。这可能会导致读者对该问题的理解存在偏差。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一个有趣的问题，但其存在一些潜在的偏见和不足之处。为了更全面地理解歌曲流行度的现象，需要进一步探讨其他因素对其影响，并使用更多的证据来支持或反驳作者所提出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song popularity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using disease models to explain song popularity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hypothesis
</w:t>
      </w:r>
    </w:p>
    <w:p>
      <w:pPr>
        <w:spacing w:after="0"/>
        <w:numPr>
          <w:ilvl w:val="0"/>
          <w:numId w:val="2"/>
        </w:numPr>
      </w:pPr>
      <w:r>
        <w:rPr/>
        <w:t xml:space="preserve">Subjectivity and social influence in song selection
</w:t>
      </w:r>
    </w:p>
    <w:p>
      <w:pPr>
        <w:spacing w:after="0"/>
        <w:numPr>
          <w:ilvl w:val="0"/>
          <w:numId w:val="2"/>
        </w:numPr>
      </w:pPr>
      <w:r>
        <w:rPr/>
        <w:t xml:space="preserve">Biases in presenting opposing viewpoints
</w:t>
      </w:r>
    </w:p>
    <w:p>
      <w:pPr>
        <w:numPr>
          <w:ilvl w:val="0"/>
          <w:numId w:val="2"/>
        </w:numPr>
      </w:pPr>
      <w:r>
        <w:rPr/>
        <w:t xml:space="preserve">Need for further exploration and evidence in understanding song popularity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https://www.fullpicture.app/item/140464c974fe3606bba9dc7b0b7a2bc9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4BD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yalsocietypublishing.org/doi/full/10.1098/rspa.2021.0457" TargetMode="External"/><Relationship Id="rId8" Type="http://schemas.openxmlformats.org/officeDocument/2006/relationships/hyperlink" Target="https://www.fullpicture.app/item/140464c974fe3606bba9dc7b0b7a2bc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2024-01-02T00:53:01+01:00</dcterms:created>
  <dcterms:modified xsi:type="dcterms:W3CDTF">2024-01-02T00:53:01+01:00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