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Cooperative Multi-UAV Conflict Avoidance Planning in a Complex Urban Environment. Sustainability, 13(12), 6807 | 10.3390/su13126807</w:t>
      </w:r>
      <w:br/>
      <w:hyperlink r:id="rId7" w:history="1">
        <w:r>
          <w:rPr>
            <w:color w:val="2980b9"/>
            <w:u w:val="single"/>
          </w:rPr>
          <w:t xml:space="preserve">https://sci-hub.st/10.3390/su13126807</w:t>
        </w:r>
      </w:hyperlink>
    </w:p>
    <w:p>
      <w:pPr>
        <w:pStyle w:val="Heading1"/>
      </w:pPr>
      <w:bookmarkStart w:id="2" w:name="_Toc2"/>
      <w:r>
        <w:t>Article summary:</w:t>
      </w:r>
      <w:bookmarkEnd w:id="2"/>
    </w:p>
    <w:p>
      <w:pPr>
        <w:jc w:val="both"/>
      </w:pPr>
      <w:r>
        <w:rPr/>
        <w:t xml:space="preserve">1. 本文介绍了一种在复杂城市环境中进行多无人机协同冲突避免规划的方法。</w:t>
      </w:r>
    </w:p>
    <w:p>
      <w:pPr>
        <w:jc w:val="both"/>
      </w:pPr>
      <w:r>
        <w:rPr/>
        <w:t xml:space="preserve">2. 该方法基于深度强化学习和分布式控制算法，能够实现高效、准确的路径规划和冲突避免。</w:t>
      </w:r>
    </w:p>
    <w:p>
      <w:pPr>
        <w:jc w:val="both"/>
      </w:pPr>
      <w:r>
        <w:rPr/>
        <w:t xml:space="preserve">3. 这种方法可以应用于城市交通管理、灾害救援等领域，具有重要的实际意义。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作为一篇科学论文，该文章并没有明显的潜在偏见或宣传内容。然而，在其研究方法和结果中可能存在一些片面报道和缺失考虑点的问题。</w:t>
      </w:r>
    </w:p>
    <w:p>
      <w:pPr>
        <w:jc w:val="both"/>
      </w:pPr>
      <w:r>
        <w:rPr/>
        <w:t xml:space="preserve"/>
      </w:r>
    </w:p>
    <w:p>
      <w:pPr>
        <w:jc w:val="both"/>
      </w:pPr>
      <w:r>
        <w:rPr/>
        <w:t xml:space="preserve">首先，该文章提出了一种基于协作多无人机的冲突避免规划方法，旨在解决城市环境下无人机飞行中的冲突问题。然而，该文章并未探讨这种方法可能带来的潜在风险和负面影响。例如，多个无人机同时在城市空域内飞行可能会对其他航空器、地面设施和居民造成安全隐患。此外，该方法是否能够适应不同城市环境下的复杂情况也需要进一步研究。</w:t>
      </w:r>
    </w:p>
    <w:p>
      <w:pPr>
        <w:jc w:val="both"/>
      </w:pPr>
      <w:r>
        <w:rPr/>
        <w:t xml:space="preserve"/>
      </w:r>
    </w:p>
    <w:p>
      <w:pPr>
        <w:jc w:val="both"/>
      </w:pPr>
      <w:r>
        <w:rPr/>
        <w:t xml:space="preserve">其次，在实验设计方面，该文章只考虑了单一场景下的无人机飞行情况，并未涉及到更广泛的应用场景。因此，该研究结果是否具有普适性还需要进一步验证。</w:t>
      </w:r>
    </w:p>
    <w:p>
      <w:pPr>
        <w:jc w:val="both"/>
      </w:pPr>
      <w:r>
        <w:rPr/>
        <w:t xml:space="preserve"/>
      </w:r>
    </w:p>
    <w:p>
      <w:pPr>
        <w:jc w:val="both"/>
      </w:pPr>
      <w:r>
        <w:rPr/>
        <w:t xml:space="preserve">最后，在数据分析方面，该文章并未提供足够的证据来支持其所提出主张。例如，在实验结果中，作者仅仅给出了几张图表来说明算法效果，并未进行统计分析或者模拟验证等更加严谨的方法。因此，该研究结果是否可靠还需要进一步验证。</w:t>
      </w:r>
    </w:p>
    <w:p>
      <w:pPr>
        <w:jc w:val="both"/>
      </w:pPr>
      <w:r>
        <w:rPr/>
        <w:t xml:space="preserve"/>
      </w:r>
    </w:p>
    <w:p>
      <w:pPr>
        <w:jc w:val="both"/>
      </w:pPr>
      <w:r>
        <w:rPr/>
        <w:t xml:space="preserve">综上所述，虽然该文章并未明显存在偏见或宣传内容，但在其研究方法和结果中仍存在一些片面报道、缺失考虑点和缺失证据等问题。</w:t>
      </w:r>
    </w:p>
    <w:p>
      <w:pPr>
        <w:pStyle w:val="Heading1"/>
      </w:pPr>
      <w:bookmarkStart w:id="5" w:name="_Toc5"/>
      <w:r>
        <w:t>Topics for further research:</w:t>
      </w:r>
      <w:bookmarkEnd w:id="5"/>
    </w:p>
    <w:p>
      <w:pPr>
        <w:spacing w:after="0"/>
        <w:numPr>
          <w:ilvl w:val="0"/>
          <w:numId w:val="2"/>
        </w:numPr>
      </w:pPr>
      <w:r>
        <w:rPr/>
        <w:t xml:space="preserve">Potential risks and negative impacts of the proposed method
</w:t>
      </w:r>
    </w:p>
    <w:p>
      <w:pPr>
        <w:spacing w:after="0"/>
        <w:numPr>
          <w:ilvl w:val="0"/>
          <w:numId w:val="2"/>
        </w:numPr>
      </w:pPr>
      <w:r>
        <w:rPr/>
        <w:t xml:space="preserve">Applicability of the research results in different scenarios
</w:t>
      </w:r>
    </w:p>
    <w:p>
      <w:pPr>
        <w:spacing w:after="0"/>
        <w:numPr>
          <w:ilvl w:val="0"/>
          <w:numId w:val="2"/>
        </w:numPr>
      </w:pPr>
      <w:r>
        <w:rPr/>
        <w:t xml:space="preserve">Lack of statistical analysis or simulation verification in data analysis
</w:t>
      </w:r>
    </w:p>
    <w:p>
      <w:pPr>
        <w:spacing w:after="0"/>
        <w:numPr>
          <w:ilvl w:val="0"/>
          <w:numId w:val="2"/>
        </w:numPr>
      </w:pPr>
      <w:r>
        <w:rPr/>
        <w:t xml:space="preserve">Safety hazards posed by multiple drones flying in urban airspace
</w:t>
      </w:r>
    </w:p>
    <w:p>
      <w:pPr>
        <w:spacing w:after="0"/>
        <w:numPr>
          <w:ilvl w:val="0"/>
          <w:numId w:val="2"/>
        </w:numPr>
      </w:pPr>
      <w:r>
        <w:rPr/>
        <w:t xml:space="preserve">Complexity of adapting the method to different urban environments
</w:t>
      </w:r>
    </w:p>
    <w:p>
      <w:pPr>
        <w:numPr>
          <w:ilvl w:val="0"/>
          <w:numId w:val="2"/>
        </w:numPr>
      </w:pPr>
      <w:r>
        <w:rPr/>
        <w:t xml:space="preserve">Need for further validation of the research results</w:t>
      </w:r>
    </w:p>
    <w:p>
      <w:pPr>
        <w:pStyle w:val="Heading1"/>
      </w:pPr>
      <w:bookmarkStart w:id="6" w:name="_Toc6"/>
      <w:r>
        <w:t>Report location:</w:t>
      </w:r>
      <w:bookmarkEnd w:id="6"/>
    </w:p>
    <w:p>
      <w:hyperlink r:id="rId8" w:history="1">
        <w:r>
          <w:rPr>
            <w:color w:val="2980b9"/>
            <w:u w:val="single"/>
          </w:rPr>
          <w:t xml:space="preserve">https://www.fullpicture.app/item/13875732d29cf80d90f9d7bb7a4a6e0a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F56D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3390/su13126807" TargetMode="External"/><Relationship Id="rId8" Type="http://schemas.openxmlformats.org/officeDocument/2006/relationships/hyperlink" Target="https://www.fullpicture.app/item/13875732d29cf80d90f9d7bb7a4a6e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2023-12-18T06:21:57+01:00</dcterms:created>
  <dcterms:modified xsi:type="dcterms:W3CDTF">2023-12-18T06:21:57+01:00</dcterms:modified>
</cp:coreProperties>
</file>

<file path=docProps/custom.xml><?xml version="1.0" encoding="utf-8"?>
<Properties xmlns="http://schemas.openxmlformats.org/officeDocument/2006/custom-properties" xmlns:vt="http://schemas.openxmlformats.org/officeDocument/2006/docPropsVTypes"/>
</file>