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基于粒计算的多源信息融合方法综述 - 中国知网</w:t></w:r><w:br/><w:hyperlink r:id="rId7" w:history="1"><w:r><w:rPr><w:color w:val="2980b9"/><w:u w:val="single"/></w:rPr><w:t xml:space="preserve">https://kns.cnki.net/kcms2/article/abstract?v=3uoqIhG8C44YLTlOAiTRKibYlV5Vjs7ioT0BO4yQ4m_mOgeS2ml3UEW2R-02L3yVVibJBuqpWOc1yzUtRxWVcPg7bozNLvun&uniplatform=NZKPT</w:t></w:r></w:hyperlink></w:p><w:p><w:pPr><w:pStyle w:val="Heading1"/></w:pPr><w:bookmarkStart w:id="2" w:name="_Toc2"/><w:r><w:t>Article summary:</w:t></w:r><w:bookmarkEnd w:id="2"/></w:p><w:p><w:pPr><w:jc w:val="both"/></w:pPr><w:r><w:rPr/><w:t xml:space="preserve">1. 多源信息融合的重要性：文章指出，多源信息融合是一种将来自不同来源的信息进行整合和分析的方法。由于现实世界中存在着各种类型和形式的数据，单一数据源往往无法提供全面准确的信息。因此，多源信息融合可以通过结合不同数据源的优势，提高信息获取和分析的效果。</w:t></w:r></w:p><w:p><w:pPr><w:jc w:val="both"/></w:pPr><w:r><w:rPr/><w:t xml:space="preserve"></w:t></w:r></w:p><w:p><w:pPr><w:jc w:val="both"/></w:pPr><w:r><w:rPr/><w:t xml:space="preserve">2. 基于粒计算的多源信息融合方法：文章介绍了基于粒计算（Granular Computing）的多源信息融合方法。粒计算是一种将复杂问题划分为更小、更易处理的子问题，并通过对这些子问题进行集成和推理来解决整体问题的方法。在多源信息融合中，粒计算可以用于对不同数据源进行建模和表示，并通过粒度间关系的推理来实现信息融合。</w:t></w:r></w:p><w:p><w:pPr><w:jc w:val="both"/></w:pPr><w:r><w:rPr/><w:t xml:space="preserve"></w:t></w:r></w:p><w:p><w:pPr><w:jc w:val="both"/></w:pPr><w:r><w:rPr/><w:t xml:space="preserve">3. 应用领域与挑战：文章讨论了基于粒计算的多源信息融合方法在各个应用领域中的应用情况和挑战。例如，在智能交通系统中，多源信息融合可以帮助实时监测交通状况并做出相应调度；在医疗诊断中，多源信息融合可以提供更准确的诊断结果。然而，多源信息融合面临着数据不完整、不一致以及冲突等挑战，需要进一步研究和改进方法来解决这些问题。</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和摘要，该篇文章主要介绍了基于粒计算的多源信息融合方法。然而，由于只有标题和摘要的信息，无法对文章的具体内容进行详细分析和批判性评价。因此，无法提供关于潜在偏见、片面报道、无根据的主张、缺失的考虑点、所提出主张的缺失证据、未探索的反驳、宣传内容等方面的见解。同时，也无法确定作者是否注意到可能存在的风险或是否平等地呈现了双方观点。</w:t></w:r></w:p><w:p><w:pPr><w:pStyle w:val="Heading1"/></w:pPr><w:bookmarkStart w:id="5" w:name="_Toc5"/><w:r><w:t>Topics for further research:</w:t></w:r><w:bookmarkEnd w:id="5"/></w:p><w:p><w:pPr><w:spacing w:after="0"/><w:numPr><w:ilvl w:val="0"/><w:numId w:val="2"/></w:numPr></w:pPr><w:r><w:rPr/><w:t xml:space="preserve">多源信息融合方法
</w:t></w:r></w:p><w:p><w:pPr><w:spacing w:after="0"/><w:numPr><w:ilvl w:val="0"/><w:numId w:val="2"/></w:numPr></w:pPr><w:r><w:rPr/><w:t xml:space="preserve">粒计算
</w:t></w:r></w:p><w:p><w:pPr><w:spacing w:after="0"/><w:numPr><w:ilvl w:val="0"/><w:numId w:val="2"/></w:numPr></w:pPr><w:r><w:rPr/><w:t xml:space="preserve">潜在偏见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https://www.fullpicture.app/item/131d01fbe8296fd109ceab6ccb2ee16d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0ED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EW2R-02L3yVVibJBuqpWOc1yzUtRxWVcPg7bozNLvun&amp;uniplatform=NZKPT" TargetMode="External"/><Relationship Id="rId8" Type="http://schemas.openxmlformats.org/officeDocument/2006/relationships/hyperlink" Target="https://www.fullpicture.app/item/131d01fbe8296fd109ceab6ccb2ee1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2023-12-11T18:37:49+01:00</dcterms:created>
  <dcterms:modified xsi:type="dcterms:W3CDTF">2023-12-11T18:37:49+01:00</dcterms:modified>
</cp:coreProperties>
</file>

<file path=docProps/custom.xml><?xml version="1.0" encoding="utf-8"?>
<Properties xmlns="http://schemas.openxmlformats.org/officeDocument/2006/custom-properties" xmlns:vt="http://schemas.openxmlformats.org/officeDocument/2006/docPropsVTypes"/>
</file>