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 tips to improve your AI-assisted content creation process</w:t>
      </w:r>
      <w:br/>
      <w:hyperlink r:id="rId7" w:history="1">
        <w:r>
          <w:rPr>
            <w:color w:val="2980b9"/>
            <w:u w:val="single"/>
          </w:rPr>
          <w:t xml:space="preserve">https://searchengineland.com/improve-ai-assisted-content-creation-process-tips-394024</w:t>
        </w:r>
      </w:hyperlink>
    </w:p>
    <w:p>
      <w:pPr>
        <w:pStyle w:val="Heading1"/>
      </w:pPr>
      <w:bookmarkStart w:id="2" w:name="_Toc2"/>
      <w:r>
        <w:t>Article summary:</w:t>
      </w:r>
      <w:bookmarkEnd w:id="2"/>
    </w:p>
    <w:p>
      <w:pPr>
        <w:jc w:val="both"/>
      </w:pPr>
      <w:r>
        <w:rPr/>
        <w:t xml:space="preserve">1. AI tools can aid in content creation, but it's important to ensure the outputs won't get you in trouble.</w:t>
      </w:r>
    </w:p>
    <w:p>
      <w:pPr>
        <w:jc w:val="both"/>
      </w:pPr>
      <w:r>
        <w:rPr/>
        <w:t xml:space="preserve">2. Use AI to create a brief designed to rank on Google and add something unique to stand out from existing content.</w:t>
      </w:r>
    </w:p>
    <w:p>
      <w:pPr>
        <w:jc w:val="both"/>
      </w:pPr>
      <w:r>
        <w:rPr/>
        <w:t xml:space="preserve">3. Use AI for fact-checking, optimizing hooks, and creating meta descriptions and images for your content design. Experiment with different AI tools to see how they can improve your workflows.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"17 tips to improve your AI-assisted content creation process" provides some useful tips for using AI tools in content creation. However, the article has some potential biases and missing points of consideration that need to be addressed.</w:t>
      </w:r>
    </w:p>
    <w:p>
      <w:pPr>
        <w:jc w:val="both"/>
      </w:pPr>
      <w:r>
        <w:rPr/>
        <w:t xml:space="preserve"/>
      </w:r>
    </w:p>
    <w:p>
      <w:pPr>
        <w:jc w:val="both"/>
      </w:pPr>
      <w:r>
        <w:rPr/>
        <w:t xml:space="preserve">Firstly, the article heavily promotes the use of AI tools without acknowledging their limitations and potential risks. While AI tools can aid in content creation, they are not a substitute for human creativity and critical thinking. The article also fails to mention the ethical concerns surrounding the use of AI-generated content, such as plagiarism and copyright infringement.</w:t>
      </w:r>
    </w:p>
    <w:p>
      <w:pPr>
        <w:jc w:val="both"/>
      </w:pPr>
      <w:r>
        <w:rPr/>
        <w:t xml:space="preserve"/>
      </w:r>
    </w:p>
    <w:p>
      <w:pPr>
        <w:jc w:val="both"/>
      </w:pPr>
      <w:r>
        <w:rPr/>
        <w:t xml:space="preserve">Secondly, the article presents a one-sided view of using AI tools in content creation without exploring counterarguments or alternative perspectives. For example, while the article suggests using AI to add something new to existing content, it does not consider the possibility that this could lead to repetitive or unoriginal content.</w:t>
      </w:r>
    </w:p>
    <w:p>
      <w:pPr>
        <w:jc w:val="both"/>
      </w:pPr>
      <w:r>
        <w:rPr/>
        <w:t xml:space="preserve"/>
      </w:r>
    </w:p>
    <w:p>
      <w:pPr>
        <w:jc w:val="both"/>
      </w:pPr>
      <w:r>
        <w:rPr/>
        <w:t xml:space="preserve">Thirdly, the article lacks evidence for some of its claims. For instance, it suggests that using AI tools can help create a brief designed to rank on Google but does not provide any data or research to support this claim.</w:t>
      </w:r>
    </w:p>
    <w:p>
      <w:pPr>
        <w:jc w:val="both"/>
      </w:pPr>
      <w:r>
        <w:rPr/>
        <w:t xml:space="preserve"/>
      </w:r>
    </w:p>
    <w:p>
      <w:pPr>
        <w:jc w:val="both"/>
      </w:pPr>
      <w:r>
        <w:rPr/>
        <w:t xml:space="preserve">Lastly, the article is promotional in nature as it mentions specific AI tools like ChatGPT and Wordtune without providing a comprehensive overview of other available options. This could be seen as partiality towards these specific tools.</w:t>
      </w:r>
    </w:p>
    <w:p>
      <w:pPr>
        <w:jc w:val="both"/>
      </w:pPr>
      <w:r>
        <w:rPr/>
        <w:t xml:space="preserve"/>
      </w:r>
    </w:p>
    <w:p>
      <w:pPr>
        <w:jc w:val="both"/>
      </w:pPr>
      <w:r>
        <w:rPr/>
        <w:t xml:space="preserve">In conclusion, while the article provides some useful tips for using AI tools in content creation, it has potential biases and missing points of consideration that need to be addressed. It is important to approach the use of AI tools with caution and critical thinking rather than relying solely on them for content creation.</w:t>
      </w:r>
    </w:p>
    <w:p>
      <w:pPr>
        <w:pStyle w:val="Heading1"/>
      </w:pPr>
      <w:bookmarkStart w:id="5" w:name="_Toc5"/>
      <w:r>
        <w:t>Topics for further research:</w:t>
      </w:r>
      <w:bookmarkEnd w:id="5"/>
    </w:p>
    <w:p>
      <w:pPr>
        <w:spacing w:after="0"/>
        <w:numPr>
          <w:ilvl w:val="0"/>
          <w:numId w:val="2"/>
        </w:numPr>
      </w:pPr>
      <w:r>
        <w:rPr/>
        <w:t xml:space="preserve">Ethical concerns surrounding the use of AI-generated content
</w:t>
      </w:r>
    </w:p>
    <w:p>
      <w:pPr>
        <w:spacing w:after="0"/>
        <w:numPr>
          <w:ilvl w:val="0"/>
          <w:numId w:val="2"/>
        </w:numPr>
      </w:pPr>
      <w:r>
        <w:rPr/>
        <w:t xml:space="preserve">Limitations and risks of using AI tools in content creation
</w:t>
      </w:r>
    </w:p>
    <w:p>
      <w:pPr>
        <w:spacing w:after="0"/>
        <w:numPr>
          <w:ilvl w:val="0"/>
          <w:numId w:val="2"/>
        </w:numPr>
      </w:pPr>
      <w:r>
        <w:rPr/>
        <w:t xml:space="preserve">Counterarguments to using AI tools in content creation
</w:t>
      </w:r>
    </w:p>
    <w:p>
      <w:pPr>
        <w:spacing w:after="0"/>
        <w:numPr>
          <w:ilvl w:val="0"/>
          <w:numId w:val="2"/>
        </w:numPr>
      </w:pPr>
      <w:r>
        <w:rPr/>
        <w:t xml:space="preserve">Alternatives to using AI tools in content creation
</w:t>
      </w:r>
    </w:p>
    <w:p>
      <w:pPr>
        <w:spacing w:after="0"/>
        <w:numPr>
          <w:ilvl w:val="0"/>
          <w:numId w:val="2"/>
        </w:numPr>
      </w:pPr>
      <w:r>
        <w:rPr/>
        <w:t xml:space="preserve">Research on the effectiveness of using AI tools in content creation
</w:t>
      </w:r>
    </w:p>
    <w:p>
      <w:pPr>
        <w:numPr>
          <w:ilvl w:val="0"/>
          <w:numId w:val="2"/>
        </w:numPr>
      </w:pPr>
      <w:r>
        <w:rPr/>
        <w:t xml:space="preserve">Comparison of different AI tools for content creation</w:t>
      </w:r>
    </w:p>
    <w:p>
      <w:pPr>
        <w:pStyle w:val="Heading1"/>
      </w:pPr>
      <w:bookmarkStart w:id="6" w:name="_Toc6"/>
      <w:r>
        <w:t>Report location:</w:t>
      </w:r>
      <w:bookmarkEnd w:id="6"/>
    </w:p>
    <w:p>
      <w:hyperlink r:id="rId8" w:history="1">
        <w:r>
          <w:rPr>
            <w:color w:val="2980b9"/>
            <w:u w:val="single"/>
          </w:rPr>
          <w:t xml:space="preserve">https://www.fullpicture.app/item/12abfb995f44b84536af5feac6dcce2f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20A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engineland.com/improve-ai-assisted-content-creation-process-tips-394024" TargetMode="External"/><Relationship Id="rId8" Type="http://schemas.openxmlformats.org/officeDocument/2006/relationships/hyperlink" Target="https://www.fullpicture.app/item/12abfb995f44b84536af5feac6dcc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2024-01-30T07:51:28+01:00</dcterms:created>
  <dcterms:modified xsi:type="dcterms:W3CDTF">2024-01-30T07:51:28+01:00</dcterms:modified>
</cp:coreProperties>
</file>

<file path=docProps/custom.xml><?xml version="1.0" encoding="utf-8"?>
<Properties xmlns="http://schemas.openxmlformats.org/officeDocument/2006/custom-properties" xmlns:vt="http://schemas.openxmlformats.org/officeDocument/2006/docPropsVTypes"/>
</file>