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河北省与沿海主要省份区域经济综合竞争力比较研究 - 中国知网</w:t></w:r><w:br/><w:hyperlink r:id="rId7" w:history="1"><w:r><w:rPr><w:color w:val="2980b9"/><w:u w:val="single"/></w:rPr><w:t xml:space="preserve">http://kns-cnki-net-443.webvpn.zufedfc.edu.cn/kcms2/article/abstract?v=3uoqIhG8C475KOm_zrgu4lQARvep2SAkhskYGsHyiXlyV6jw0YcPLKiwuNfoBkAq0Dt2u8ERT_cPM3yuWYuDcokgCRcbQt8A&uniplatform=NZKPT</w:t></w:r></w:hyperlink></w:p><w:p><w:pPr><w:pStyle w:val="Heading1"/></w:pPr><w:bookmarkStart w:id="2" w:name="_Toc2"/><w:r><w:t>Article summary:</w:t></w:r><w:bookmarkEnd w:id="2"/></w:p><w:p><w:pPr><w:jc w:val="both"/></w:pPr><w:r><w:rPr/><w:t xml:space="preserve">1. The study of regional competitiveness is crucial for regions to develop effective competition strategies in the globalized economy.</w:t></w:r></w:p><w:p><w:pPr><w:jc w:val="both"/></w:pPr><w:r><w:rPr/><w:t xml:space="preserve">2. Research on international competitiveness has been conducted by organizations such as the World Economic Forum and Renmin University of China, while research on domestic regional competitiveness in China has gained attention in recent years.</w:t></w:r></w:p><w:p><w:pPr><w:jc w:val="both"/></w:pPr><w:r><w:rPr/><w:t xml:space="preserve">3. Hebei Province in China has set a goal to become a strong coastal province, following the trend of economic development starting from coastal areas. The central government is actively promoting the development of the Beijing-Tianjin-Hebei metropolitan area and Tianjin Binhai New Area.</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&quot;Comparative Study on the Comprehensive Competitiveness of Hebei Province and Major Coastal Provinces&quot; discusses the importance of regional competitiveness in the context of economic globalization and regional integration. While the topic is relevant and significant, the article lacks depth and fails to provide a comprehensive analysis.</w:t></w:r></w:p><w:p><w:pPr><w:jc w:val="both"/></w:pPr><w:r><w:rPr/><w:t xml:space="preserve"></w:t></w:r></w:p><w:p><w:pPr><w:jc w:val="both"/></w:pPr><w:r><w:rPr/><w:t xml:space="preserve">One potential bias in the article is its focus on comparing Hebei Province with major coastal provinces. This narrow scope limits the broader understanding of regional competitiveness in China. It would have been more informative to include a wider range of regions for comparison, including both coastal and inland provinces.</w:t></w:r></w:p><w:p><w:pPr><w:jc w:val="both"/></w:pPr><w:r><w:rPr/><w:t xml:space="preserve"></w:t></w:r></w:p><w:p><w:pPr><w:jc w:val="both"/></w:pPr><w:r><w:rPr/><w:t xml:space="preserve">Furthermore, the article does not provide sufficient evidence or data to support its claims about regional competitiveness. It mentions that some scholars have conducted studies on provincial competitiveness, but it does not cite any specific research findings or methodologies. Without this evidence, it is difficult to assess the validity of the claims made in the article.</w:t></w:r></w:p><w:p><w:pPr><w:jc w:val="both"/></w:pPr><w:r><w:rPr/><w:t xml:space="preserve"></w:t></w:r></w:p><w:p><w:pPr><w:jc w:val="both"/></w:pPr><w:r><w:rPr/><w:t xml:space="preserve">Additionally, there is a lack of exploration of counterarguments or alternative perspectives. The article presents a one-sided view that emphasizes the importance of coastal development for economic take-off. However, it fails to consider potential drawbacks or challenges associated with this approach. For example, it does not discuss potential environmental impacts or social inequalities that may arise from focusing solely on coastal regions.</w:t></w:r></w:p><w:p><w:pPr><w:jc w:val="both"/></w:pPr><w:r><w:rPr/><w:t xml:space="preserve"></w:t></w:r></w:p><w:p><w:pPr><w:jc w:val="both"/></w:pPr><w:r><w:rPr/><w:t xml:space="preserve">Moreover, there are elements of promotional content in the article. It mentions government initiatives and goals related to developing Hebei Province as a strong coastal province without critically examining their feasibility or potential risks. This lack of critical analysis undermines the credibility of the article.</w:t></w:r></w:p><w:p><w:pPr><w:jc w:val="both"/></w:pPr><w:r><w:rPr/><w:t xml:space="preserve"></w:t></w:r></w:p><w:p><w:pPr><w:jc w:val="both"/></w:pPr><w:r><w:rPr/><w:t xml:space="preserve">Overall, while the topic of regional competitiveness is important, this particular article falls short in providing a thorough analysis. Its biases, unsupported claims, missing evidence, lack of counterarguments, and promotional content all contribute to its limited value as an informative piece on regional competitiveness in China.</w:t></w:r></w:p><w:p><w:pPr><w:pStyle w:val="Heading1"/></w:pPr><w:bookmarkStart w:id="5" w:name="_Toc5"/><w:r><w:t>Topics for further research:</w:t></w:r><w:bookmarkEnd w:id="5"/></w:p><w:p><w:pPr><w:spacing w:after="0"/><w:numPr><w:ilvl w:val="0"/><w:numId w:val="2"/></w:numPr></w:pPr><w:r><w:rPr/><w:t xml:space="preserve">Comparative analysis of regional competitiveness in China
</w:t></w:r></w:p><w:p><w:pPr><w:spacing w:after="0"/><w:numPr><w:ilvl w:val="0"/><w:numId w:val="2"/></w:numPr></w:pPr><w:r><w:rPr/><w:t xml:space="preserve">Economic globalization and regional integration in China
</w:t></w:r></w:p><w:p><w:pPr><w:spacing w:after="0"/><w:numPr><w:ilvl w:val="0"/><w:numId w:val="2"/></w:numPr></w:pPr><w:r><w:rPr/><w:t xml:space="preserve">Environmental impacts of coastal development in China
</w:t></w:r></w:p><w:p><w:pPr><w:spacing w:after="0"/><w:numPr><w:ilvl w:val="0"/><w:numId w:val="2"/></w:numPr></w:pPr><w:r><w:rPr/><w:t xml:space="preserve">Social inequalities in coastal regions of China
</w:t></w:r></w:p><w:p><w:pPr><w:spacing w:after="0"/><w:numPr><w:ilvl w:val="0"/><w:numId w:val="2"/></w:numPr></w:pPr><w:r><w:rPr/><w:t xml:space="preserve">Feasibility and risks of government initiatives for regional development in China
</w:t></w:r></w:p><w:p><w:pPr><w:numPr><w:ilvl w:val="0"/><w:numId w:val="2"/></w:numPr></w:pPr><w:r><w:rPr/><w:t xml:space="preserve">Methodologies for studying provincial competitiveness in China</w:t></w:r></w:p><w:p><w:pPr><w:pStyle w:val="Heading1"/></w:pPr><w:bookmarkStart w:id="6" w:name="_Toc6"/><w:r><w:t>Report location:</w:t></w:r><w:bookmarkEnd w:id="6"/></w:p><w:p><w:hyperlink r:id="rId8" w:history="1"><w:r><w:rPr><w:color w:val="2980b9"/><w:u w:val="single"/></w:rPr><w:t xml:space="preserve">https://www.fullpicture.app/item/11cc1db8edd37d4004b8330172b99854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802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443.webvpn.zufedfc.edu.cn/kcms2/article/abstract?v=3uoqIhG8C475KOm_zrgu4lQARvep2SAkhskYGsHyiXlyV6jw0YcPLKiwuNfoBkAq0Dt2u8ERT_cPM3yuWYuDcokgCRcbQt8A&amp;uniplatform=NZKPT" TargetMode="External"/><Relationship Id="rId8" Type="http://schemas.openxmlformats.org/officeDocument/2006/relationships/hyperlink" Target="https://www.fullpicture.app/item/11cc1db8edd37d4004b8330172b998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2024-01-11T08:00:26+01:00</dcterms:created>
  <dcterms:modified xsi:type="dcterms:W3CDTF">2024-01-11T08:00:26+01:00</dcterms:modified>
</cp:coreProperties>
</file>

<file path=docProps/custom.xml><?xml version="1.0" encoding="utf-8"?>
<Properties xmlns="http://schemas.openxmlformats.org/officeDocument/2006/custom-properties" xmlns:vt="http://schemas.openxmlformats.org/officeDocument/2006/docPropsVTypes"/>
</file>