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基于树莓派的智能轮椅控制系统的设计 - 中国知网</w:t></w:r><w:br/><w:hyperlink r:id="rId7" w:history="1"><w:r><w:rPr><w:color w:val="2980b9"/><w:u w:val="single"/></w:rPr><w:t xml:space="preserve">https://kns.cnki.net/kcms2/article/abstract?v=3uoqIhG8C44YLTlOAiTRKu87-SJxoEJu6LL9TJzd50ltB4xuKdSZknnKfsL-5ZEhX8jSCR2tkivMDYBurG1kFvMHa5YRdvP3&uniplatform=NZKPT</w:t></w:r></w:hyperlink></w:p><w:p><w:pPr><w:pStyle w:val="Heading1"/></w:pPr><w:bookmarkStart w:id="2" w:name="_Toc2"/><w:r><w:t>Article summary:</w:t></w:r><w:bookmarkEnd w:id="2"/></w:p><w:p><w:pPr><w:jc w:val="both"/></w:pPr><w:r><w:rPr/><w:t xml:space="preserve">1. 提出了基于树莓派的智能轮椅控制系统，旨在为残疾人提供更便捷的出行方式。</w:t></w:r></w:p><w:p><w:pPr><w:jc w:val="both"/></w:pPr><w:r><w:rPr/><w:t xml:space="preserve">2. 通过Python控制，实现了语音控制、摇杆控制和手机APP控制等不同的行走模式，并利用多组步进电机和双目摄像头的深度测距功能实现了爬楼梯功能。</w:t></w:r></w:p><w:p><w:pPr><w:jc w:val="both"/></w:pPr><w:r><w:rPr/><w:t xml:space="preserve">3. 该智能轮椅控制系统结合了树莓派的人机交互控制，具有多种适合残疾人使用的功能。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该文章主要介绍了一种基于树莓派的智能轮椅控制系统，旨在为残疾人提供更便捷的出行方式。然而，该文章存在以下问题：</w:t></w:r></w:p><w:p><w:pPr><w:jc w:val="both"/></w:pPr><w:r><w:rPr/><w:t xml:space="preserve"></w:t></w:r></w:p><w:p><w:pPr><w:jc w:val="both"/></w:pPr><w:r><w:rPr/><w:t xml:space="preserve">1. 偏见及来源：该文章没有提到残疾人在社会中面临的各种困难和歧视，也没有考虑到不同类型残疾人的需求差异。这可能是因为作者缺乏对残疾人群体的深入了解。</w:t></w:r></w:p><w:p><w:pPr><w:jc w:val="both"/></w:pPr><w:r><w:rPr/><w:t xml:space="preserve"></w:t></w:r></w:p><w:p><w:pPr><w:jc w:val="both"/></w:pPr><w:r><w:rPr/><w:t xml:space="preserve">2. 片面报道：该文章只介绍了智能轮椅控制系统的优点，但没有提及其可能存在的缺陷和风险。例如，如果系统出现故障或被黑客攻击，将会对使用者造成极大危害。</w:t></w:r></w:p><w:p><w:pPr><w:jc w:val="both"/></w:pPr><w:r><w:rPr/><w:t xml:space="preserve"></w:t></w:r></w:p><w:p><w:pPr><w:jc w:val="both"/></w:pPr><w:r><w:rPr/><w:t xml:space="preserve">3. 无根据的主张：该文章声称通过多组步进电机和双目摄像头的深度测距功能可以实现爬楼梯功能，但并未给出具体证据或实验结果来支持这一主张。</w:t></w:r></w:p><w:p><w:pPr><w:jc w:val="both"/></w:pPr><w:r><w:rPr/><w:t xml:space="preserve"></w:t></w:r></w:p><w:p><w:pPr><w:jc w:val="both"/></w:pPr><w:r><w:rPr/><w:t xml:space="preserve">4. 缺失考虑点：该文章没有考虑到智能轮椅控制系统对使用者身体健康和安全可能产生的影响。例如，在长时间使用过程中是否会对用户产生不良影响等问题。</w:t></w:r></w:p><w:p><w:pPr><w:jc w:val="both"/></w:pPr><w:r><w:rPr/><w:t xml:space="preserve"></w:t></w:r></w:p><w:p><w:pPr><w:jc w:val="both"/></w:pPr><w:r><w:rPr/><w:t xml:space="preserve">5. 宣传内容：该文章的宣传内容过于明显，没有客观地呈现双方的利弊得失。这可能是因为作者有商业或其他利益关系。</w:t></w:r></w:p><w:p><w:pPr><w:jc w:val="both"/></w:pPr><w:r><w:rPr/><w:t xml:space="preserve"></w:t></w:r></w:p><w:p><w:pPr><w:jc w:val="both"/></w:pPr><w:r><w:rPr/><w:t xml:space="preserve">综上所述，该文章存在一些问题，需要更加客观、全面地考虑残疾人出行需求和智能轮椅控制系统的优缺点。</w:t></w:r></w:p><w:p><w:pPr><w:pStyle w:val="Heading1"/></w:pPr><w:bookmarkStart w:id="5" w:name="_Toc5"/><w:r><w:t>Topics for further research:</w:t></w:r><w:bookmarkEnd w:id="5"/></w:p><w:p><w:pPr><w:spacing w:after="0"/><w:numPr><w:ilvl w:val="0"/><w:numId w:val="2"/></w:numPr></w:pPr><w:r><w:rPr/><w:t xml:space="preserve">Disability discrimination and challenges
</w:t></w:r></w:p><w:p><w:pPr><w:spacing w:after="0"/><w:numPr><w:ilvl w:val="0"/><w:numId w:val="2"/></w:numPr></w:pPr><w:r><w:rPr/><w:t xml:space="preserve">Potential risks and drawbacks of the smart wheelchair control system
</w:t></w:r></w:p><w:p><w:pPr><w:spacing w:after="0"/><w:numPr><w:ilvl w:val="0"/><w:numId w:val="2"/></w:numPr></w:pPr><w:r><w:rPr/><w:t xml:space="preserve">Lack of evidence to support the claim of climbing stairs function
</w:t></w:r></w:p><w:p><w:pPr><w:spacing w:after="0"/><w:numPr><w:ilvl w:val="0"/><w:numId w:val="2"/></w:numPr></w:pPr><w:r><w:rPr/><w:t xml:space="preserve">Impact on user's health and safety
</w:t></w:r></w:p><w:p><w:pPr><w:spacing w:after="0"/><w:numPr><w:ilvl w:val="0"/><w:numId w:val="2"/></w:numPr></w:pPr><w:r><w:rPr/><w:t xml:space="preserve">Biased promotion without objective presentation of pros and cons
</w:t></w:r></w:p><w:p><w:pPr><w:numPr><w:ilvl w:val="0"/><w:numId w:val="2"/></w:numPr></w:pPr><w:r><w:rPr/><w:t xml:space="preserve">Possible commercial or other interests influencing the article</w:t></w:r></w:p><w:p><w:pPr><w:pStyle w:val="Heading1"/></w:pPr><w:bookmarkStart w:id="6" w:name="_Toc6"/><w:r><w:t>Report location:</w:t></w:r><w:bookmarkEnd w:id="6"/></w:p><w:p><w:hyperlink r:id="rId8" w:history="1"><w:r><w:rPr><w:color w:val="2980b9"/><w:u w:val="single"/></w:rPr><w:t xml:space="preserve">https://www.fullpicture.app/item/11c643a2ba189b78206e790c861a2b8e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8F1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tB4xuKdSZknnKfsL-5ZEhX8jSCR2tkivMDYBurG1kFvMHa5YRdvP3&amp;uniplatform=NZKPT" TargetMode="External"/><Relationship Id="rId8" Type="http://schemas.openxmlformats.org/officeDocument/2006/relationships/hyperlink" Target="https://www.fullpicture.app/item/11c643a2ba189b78206e790c861a2b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2024-01-29T07:16:30+01:00</dcterms:created>
  <dcterms:modified xsi:type="dcterms:W3CDTF">2024-01-29T07:16:30+01:00</dcterms:modified>
</cp:coreProperties>
</file>

<file path=docProps/custom.xml><?xml version="1.0" encoding="utf-8"?>
<Properties xmlns="http://schemas.openxmlformats.org/officeDocument/2006/custom-properties" xmlns:vt="http://schemas.openxmlformats.org/officeDocument/2006/docPropsVTypes"/>
</file>