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再生混凝土粉体对水泥浆流变性、凝结性和早期强度的影响 - ScienceDirect</w:t>
      </w:r>
      <w:br/>
      <w:hyperlink r:id="rId7" w:history="1">
        <w:r>
          <w:rPr>
            <w:color w:val="2980b9"/>
            <w:u w:val="single"/>
          </w:rPr>
          <w:t xml:space="preserve">https://www.sciencedirect.com/science/article/abs/pii/S0950061823026156</w:t>
        </w:r>
      </w:hyperlink>
    </w:p>
    <w:p>
      <w:pPr>
        <w:pStyle w:val="Heading1"/>
      </w:pPr>
      <w:bookmarkStart w:id="2" w:name="_Toc2"/>
      <w:r>
        <w:t>Article summary:</w:t>
      </w:r>
      <w:bookmarkEnd w:id="2"/>
    </w:p>
    <w:p>
      <w:pPr>
        <w:jc w:val="both"/>
      </w:pPr>
      <w:r>
        <w:rPr/>
        <w:t xml:space="preserve">1. 废旧混凝土可以通过破碎、筛分和成型转化为再生骨料（RAs），并用于生产新的混凝土产品。然而，由于RA表面附着了旧的砂浆/糊状物，RA通常表现出很高的吸水率，对新鲜混凝土的可加工性有害。</w:t>
      </w:r>
    </w:p>
    <w:p>
      <w:pPr>
        <w:jc w:val="both"/>
      </w:pPr>
      <w:r>
        <w:rPr/>
        <w:t xml:space="preserve">2. 为了改善再生骨料对新拌混凝土的流变性，许多学者优化了化学外加剂的类型、掺入时间和混合方案。</w:t>
      </w:r>
    </w:p>
    <w:p>
      <w:pPr>
        <w:jc w:val="both"/>
      </w:pPr>
      <w:r>
        <w:rPr/>
        <w:t xml:space="preserve">3. 再生混凝土粉末（RCP）是在再生骨料制备过程中产生的一种副产品。由于RCP具有高吸水率、低活性以及复杂和可变的成分，其利用具有挑战性。然而，研究发现将少量RCP作为补充胶凝材料（SCMs）掺入水泥基材料中可以改善抗压强度、氯化物渗透性和抗早期开裂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对于上述文章的详细批判性分析，以下是一些可能的问题和偏见：</w:t>
      </w:r>
    </w:p>
    <w:p>
      <w:pPr>
        <w:jc w:val="both"/>
      </w:pPr>
      <w:r>
        <w:rPr/>
        <w:t xml:space="preserve"/>
      </w:r>
    </w:p>
    <w:p>
      <w:pPr>
        <w:jc w:val="both"/>
      </w:pPr>
      <w:r>
        <w:rPr/>
        <w:t xml:space="preserve">1. 偏见来源：文章中提到了废混凝土对环境的影响，但没有提及其他建筑材料对环境的潜在影响。这可能导致读者认为废混凝土是唯一有害的建筑材料。</w:t>
      </w:r>
    </w:p>
    <w:p>
      <w:pPr>
        <w:jc w:val="both"/>
      </w:pPr>
      <w:r>
        <w:rPr/>
        <w:t xml:space="preserve"/>
      </w:r>
    </w:p>
    <w:p>
      <w:pPr>
        <w:jc w:val="both"/>
      </w:pPr>
      <w:r>
        <w:rPr/>
        <w:t xml:space="preserve">2. 片面报道：文章只关注了再生混凝土粉体对水泥浆流变性、凝结性和早期强度的影响，而忽略了其他可能的影响因素，如耐久性和长期强度。</w:t>
      </w:r>
    </w:p>
    <w:p>
      <w:pPr>
        <w:jc w:val="both"/>
      </w:pPr>
      <w:r>
        <w:rPr/>
        <w:t xml:space="preserve"/>
      </w:r>
    </w:p>
    <w:p>
      <w:pPr>
        <w:jc w:val="both"/>
      </w:pPr>
      <w:r>
        <w:rPr/>
        <w:t xml:space="preserve">3. 无根据的主张：文章中提到许多学者试图研究使用再生混凝土粉体作为补充胶凝材料的可行性，但没有提供任何具体研究结果或证据来支持这个主张。</w:t>
      </w:r>
    </w:p>
    <w:p>
      <w:pPr>
        <w:jc w:val="both"/>
      </w:pPr>
      <w:r>
        <w:rPr/>
        <w:t xml:space="preserve"/>
      </w:r>
    </w:p>
    <w:p>
      <w:pPr>
        <w:jc w:val="both"/>
      </w:pPr>
      <w:r>
        <w:rPr/>
        <w:t xml:space="preserve">4. 缺失的考虑点：文章没有考虑再生混凝土粉体对新鲜混凝土工艺过程中其他参数（如施工时间、成本等）的潜在影响。</w:t>
      </w:r>
    </w:p>
    <w:p>
      <w:pPr>
        <w:jc w:val="both"/>
      </w:pPr>
      <w:r>
        <w:rPr/>
        <w:t xml:space="preserve"/>
      </w:r>
    </w:p>
    <w:p>
      <w:pPr>
        <w:jc w:val="both"/>
      </w:pPr>
      <w:r>
        <w:rPr/>
        <w:t xml:space="preserve">5. 所提出主张的缺失证据：文章中提到掺入少量再生混凝土粉体可以改善抗压强度和耐久性，但没有提供具体的研究结果或数据来支持这个主张。</w:t>
      </w:r>
    </w:p>
    <w:p>
      <w:pPr>
        <w:jc w:val="both"/>
      </w:pPr>
      <w:r>
        <w:rPr/>
        <w:t xml:space="preserve"/>
      </w:r>
    </w:p>
    <w:p>
      <w:pPr>
        <w:jc w:val="both"/>
      </w:pPr>
      <w:r>
        <w:rPr/>
        <w:t xml:space="preserve">6. 未探索的反驳：文章没有探讨可能存在的反对意见或争议观点，从而导致读者无法全面了解该问题。</w:t>
      </w:r>
    </w:p>
    <w:p>
      <w:pPr>
        <w:jc w:val="both"/>
      </w:pPr>
      <w:r>
        <w:rPr/>
        <w:t xml:space="preserve"/>
      </w:r>
    </w:p>
    <w:p>
      <w:pPr>
        <w:jc w:val="both"/>
      </w:pPr>
      <w:r>
        <w:rPr/>
        <w:t xml:space="preserve">7. 宣传内容：文章中提到再生混凝土粉体作为一种有前途的材料，但没有提及任何潜在的风险或限制。这可能导致读者对该材料过于乐观，忽略了潜在的问题。</w:t>
      </w:r>
    </w:p>
    <w:p>
      <w:pPr>
        <w:jc w:val="both"/>
      </w:pPr>
      <w:r>
        <w:rPr/>
        <w:t xml:space="preserve"/>
      </w:r>
    </w:p>
    <w:p>
      <w:pPr>
        <w:jc w:val="both"/>
      </w:pPr>
      <w:r>
        <w:rPr/>
        <w:t xml:space="preserve">8. 偏袒：文章中只提到了一些正面的研究结果和观点，而忽略了可能存在的负面结果和观点。这可能导致读者对再生混凝土粉体的潜在问题缺乏全面认识。</w:t>
      </w:r>
    </w:p>
    <w:p>
      <w:pPr>
        <w:jc w:val="both"/>
      </w:pPr>
      <w:r>
        <w:rPr/>
        <w:t xml:space="preserve"/>
      </w:r>
    </w:p>
    <w:p>
      <w:pPr>
        <w:jc w:val="both"/>
      </w:pPr>
      <w:r>
        <w:rPr/>
        <w:t xml:space="preserve">9. 平等呈现双方：文章中只呈现了支持再生混凝土粉体使用的观点，而没有平等地呈现可能存在的反对意见或争议观点。这可能导致读者得出片面结论。</w:t>
      </w:r>
    </w:p>
    <w:p>
      <w:pPr>
        <w:jc w:val="both"/>
      </w:pPr>
      <w:r>
        <w:rPr/>
        <w:t xml:space="preserve"/>
      </w:r>
    </w:p>
    <w:p>
      <w:pPr>
        <w:jc w:val="both"/>
      </w:pPr>
      <w:r>
        <w:rPr/>
        <w:t xml:space="preserve">总之，上述文章存在一些偏见和不足之处，需要更全面、客观地考虑再生混凝土粉体对水泥浆流变性、凝结性和早期强度的影响，并探讨可能存在的问题和限制。</w:t>
      </w:r>
    </w:p>
    <w:p>
      <w:pPr>
        <w:pStyle w:val="Heading1"/>
      </w:pPr>
      <w:bookmarkStart w:id="5" w:name="_Toc5"/>
      <w:r>
        <w:t>Topics for further research:</w:t>
      </w:r>
      <w:bookmarkEnd w:id="5"/>
    </w:p>
    <w:p>
      <w:pPr>
        <w:spacing w:after="0"/>
        <w:numPr>
          <w:ilvl w:val="0"/>
          <w:numId w:val="2"/>
        </w:numPr>
      </w:pPr>
      <w:r>
        <w:rPr/>
        <w:t xml:space="preserve">其他建筑材料对环境的影响
</w:t>
      </w:r>
    </w:p>
    <w:p>
      <w:pPr>
        <w:spacing w:after="0"/>
        <w:numPr>
          <w:ilvl w:val="0"/>
          <w:numId w:val="2"/>
        </w:numPr>
      </w:pPr>
      <w:r>
        <w:rPr/>
        <w:t xml:space="preserve">再生混凝土粉体的耐久性和长期强度
</w:t>
      </w:r>
    </w:p>
    <w:p>
      <w:pPr>
        <w:spacing w:after="0"/>
        <w:numPr>
          <w:ilvl w:val="0"/>
          <w:numId w:val="2"/>
        </w:numPr>
      </w:pPr>
      <w:r>
        <w:rPr/>
        <w:t xml:space="preserve">使用再生混凝土粉体作为补充胶凝材料的研究结果和证据
</w:t>
      </w:r>
    </w:p>
    <w:p>
      <w:pPr>
        <w:spacing w:after="0"/>
        <w:numPr>
          <w:ilvl w:val="0"/>
          <w:numId w:val="2"/>
        </w:numPr>
      </w:pPr>
      <w:r>
        <w:rPr/>
        <w:t xml:space="preserve">再生混凝土粉体对新鲜混凝土工艺过程中其他参数的影响
</w:t>
      </w:r>
    </w:p>
    <w:p>
      <w:pPr>
        <w:spacing w:after="0"/>
        <w:numPr>
          <w:ilvl w:val="0"/>
          <w:numId w:val="2"/>
        </w:numPr>
      </w:pPr>
      <w:r>
        <w:rPr/>
        <w:t xml:space="preserve">掺入再生混凝土粉体改善抗压强度和耐久性的具体研究结果和数据
</w:t>
      </w:r>
    </w:p>
    <w:p>
      <w:pPr>
        <w:numPr>
          <w:ilvl w:val="0"/>
          <w:numId w:val="2"/>
        </w:numPr>
      </w:pPr>
      <w:r>
        <w:rPr/>
        <w:t xml:space="preserve">反对意见或争议观点的探讨</w:t>
      </w:r>
    </w:p>
    <w:p>
      <w:pPr>
        <w:pStyle w:val="Heading1"/>
      </w:pPr>
      <w:bookmarkStart w:id="6" w:name="_Toc6"/>
      <w:r>
        <w:t>Report location:</w:t>
      </w:r>
      <w:bookmarkEnd w:id="6"/>
    </w:p>
    <w:p>
      <w:hyperlink r:id="rId8" w:history="1">
        <w:r>
          <w:rPr>
            <w:color w:val="2980b9"/>
            <w:u w:val="single"/>
          </w:rPr>
          <w:t xml:space="preserve">https://www.fullpicture.app/item/111fb62d3518b4767c20809fc1daa05e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8906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0061823026156" TargetMode="External"/><Relationship Id="rId8" Type="http://schemas.openxmlformats.org/officeDocument/2006/relationships/hyperlink" Target="https://www.fullpicture.app/item/111fb62d3518b4767c20809fc1daa0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2023-09-04T12:36:25+02:00</dcterms:created>
  <dcterms:modified xsi:type="dcterms:W3CDTF">2023-09-04T12:36:25+02:00</dcterms:modified>
</cp:coreProperties>
</file>

<file path=docProps/custom.xml><?xml version="1.0" encoding="utf-8"?>
<Properties xmlns="http://schemas.openxmlformats.org/officeDocument/2006/custom-properties" xmlns:vt="http://schemas.openxmlformats.org/officeDocument/2006/docPropsVTypes"/>
</file>