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How to intergrate AI in to school learning | Search | Elicit</w:t></w:r><w:br/><w:hyperlink r:id="rId7" w:history="1"><w:r><w:rPr><w:color w:val="2980b9"/><w:u w:val="single"/></w:rPr><w:t xml:space="preserve">https://elicit.org/search?q=How+to+intergrate+AI+in+to+school+learning&token=01GRJ6W2GEQC1RD63HN2F3V6SN&paper=9bac3c2ccf4b65f5346ed843adb92bd294c092b0&column=title</w:t></w:r></w:hyperlink></w:p><w:p><w:pPr><w:pStyle w:val="Heading1"/></w:pPr><w:bookmarkStart w:id="2" w:name="_Toc2"/><w:r><w:t>Article summary:</w:t></w:r><w:bookmarkEnd w:id="2"/></w:p><w:p><w:pPr><w:jc w:val="both"/></w:pPr><w:r><w:rPr/><w:t xml:space="preserve">1. Outlines the application of AI in the field of education, such as adaptive learning, teaching evaluation, virtual classroom, etc.</w:t></w:r></w:p><w:p><w:pPr><w:jc w:val="both"/></w:pPr><w:r><w:rPr/><w:t xml:space="preserve">2. Analyzes its impact on teaching and learning, which has a positive meaning for improving teachers' teaching level and students' learning quality.</w:t></w:r></w:p><w:p><w:pPr><w:jc w:val="both"/></w:pPr><w:r><w:rPr/><w:t xml:space="preserve">3. Puts forward the challenges that AI applications may face in education in the future and provides references for AI to promote education reform.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an overview of how artificial intelligence (AI) can be integrated into school learning. The article is well-researched and provides evidence to support its claims, such as citing research studies conducted by other authors in the field of AI and education. The article also presents both sides of the argument fairly by discussing both the potential benefits and challenges associated with integrating AI into school learning. Furthermore, it does not contain any promotional content or partiality towards any particular viewpoint or opinion. </w:t></w:r></w:p><w:p><w:pPr><w:jc w:val="both"/></w:pPr><w:r><w:rPr/><w:t xml:space="preserve">However, there are some points that could be improved upon in terms of trustworthiness and reliability. For example, while the article does provide evidence to support its claims, it does not explore counterarguments or present alternative perspectives on how AI can be used in school learning. Additionally, while it does discuss potential risks associated with using AI in schools, it does not provide any concrete solutions or strategies for mitigating these risks. Finally, while the article does provide a comprehensive overview of how AI can be used in schools, it fails to address some important topics such as ethical considerations when using AI technology in educational settings or how to ensure equitable access to this technology across different socio-economic backgrounds.</w:t></w:r></w:p><w:p><w:pPr><w:pStyle w:val="Heading1"/></w:pPr><w:bookmarkStart w:id="5" w:name="_Toc5"/><w:r><w:t>Topics for further research:</w:t></w:r><w:bookmarkEnd w:id="5"/></w:p><w:p><w:pPr><w:spacing w:after="0"/><w:numPr><w:ilvl w:val="0"/><w:numId w:val="2"/></w:numPr></w:pPr><w:r><w:rPr/><w:t xml:space="preserve">Ethical considerations of AI in education</w:t></w:r></w:p><w:p><w:pPr><w:spacing w:after="0"/><w:numPr><w:ilvl w:val="0"/><w:numId w:val="2"/></w:numPr></w:pPr><w:r><w:rPr/><w:t xml:space="preserve">Mitigating risks of AI in schools</w:t></w:r></w:p><w:p><w:pPr><w:spacing w:after="0"/><w:numPr><w:ilvl w:val="0"/><w:numId w:val="2"/></w:numPr></w:pPr><w:r><w:rPr/><w:t xml:space="preserve">Equity in AI-enabled learning</w:t></w:r></w:p><w:p><w:pPr><w:spacing w:after="0"/><w:numPr><w:ilvl w:val="0"/><w:numId w:val="2"/></w:numPr></w:pPr><w:r><w:rPr/><w:t xml:space="preserve">AI-based personalized learning</w:t></w:r></w:p><w:p><w:pPr><w:spacing w:after="0"/><w:numPr><w:ilvl w:val="0"/><w:numId w:val="2"/></w:numPr></w:pPr><w:r><w:rPr/><w:t xml:space="preserve">AI-based assessment in schools</w:t></w:r></w:p><w:p><w:pPr><w:numPr><w:ilvl w:val="0"/><w:numId w:val="2"/></w:numPr></w:pPr><w:r><w:rPr/><w:t xml:space="preserve">AI-based teaching strategies in schools</w:t></w:r></w:p><w:p><w:pPr><w:pStyle w:val="Heading1"/></w:pPr><w:bookmarkStart w:id="6" w:name="_Toc6"/><w:r><w:t>Report location:</w:t></w:r><w:bookmarkEnd w:id="6"/></w:p><w:p><w:hyperlink r:id="rId8" w:history="1"><w:r><w:rPr><w:color w:val="2980b9"/><w:u w:val="single"/></w:rPr><w:t xml:space="preserve">https://www.fullpicture.app/item/1114cacb03db40fc250e59a05f832db2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116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cit.org/search?q=How+to+intergrate+AI+in+to+school+learning&amp;token=01GRJ6W2GEQC1RD63HN2F3V6SN&amp;paper=9bac3c2ccf4b65f5346ed843adb92bd294c092b0&amp;column=title" TargetMode="External"/><Relationship Id="rId8" Type="http://schemas.openxmlformats.org/officeDocument/2006/relationships/hyperlink" Target="https://www.fullpicture.app/item/1114cacb03db40fc250e59a05f832d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2023-02-23T13:43:33+01:00</dcterms:created>
  <dcterms:modified xsi:type="dcterms:W3CDTF">2023-02-23T13:43:33+01:00</dcterms:modified>
</cp:coreProperties>
</file>

<file path=docProps/custom.xml><?xml version="1.0" encoding="utf-8"?>
<Properties xmlns="http://schemas.openxmlformats.org/officeDocument/2006/custom-properties" xmlns:vt="http://schemas.openxmlformats.org/officeDocument/2006/docPropsVTypes"/>
</file>