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LinkedIn's top startups hiring six-figure remote jobs—how to land one</w:t>
      </w:r>
      <w:br/>
      <w:hyperlink r:id="rId7" w:history="1">
        <w:r>
          <w:rPr>
            <w:color w:val="2980b9"/>
            <w:u w:val="single"/>
          </w:rPr>
          <w:t xml:space="preserve">https://www.cnbc.com/2023/09/28/linkedins-top-startups-hiring-six-figure-remote-jobshow-to-land-one.html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Wiele z najbardziej obiecujących startupów w Stanach Zjednoczonych oferuje pracę zdalną i wynagrodzenie przekraczające 100 tysięcy dolarów rocznie, według raportu LinkedIn.</w:t>
      </w:r>
    </w:p>
    <w:p>
      <w:pPr>
        <w:jc w:val="both"/>
      </w:pPr>
      <w:r>
        <w:rPr/>
        <w:t xml:space="preserve">2. Większość dostępnych stanowisk w tych startupach to prace zdalne, a rekruterzy coraz częściej poszukują kandydatów na podstawie umiejętności zawartych w profilu LinkedIn.</w:t>
      </w:r>
    </w:p>
    <w:p>
      <w:pPr>
        <w:jc w:val="both"/>
      </w:pPr>
      <w:r>
        <w:rPr/>
        <w:t xml:space="preserve">3. Oprócz umiejętności technicznych, startupy poszukują również osób o umiejętnościach miękkich, takich jak praca zespołowa i współpraca, które są kluczowe dla rozwoju firmy.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przedstawia informacje na temat najlepszych startupów w Stanach Zjednoczonych, które obecnie zatrudniają i oferują wysokie wynagrodzenia oraz możliwość pracy zdalnej. Według raportu LinkedIn, młode firmy działające w sektorze handlu detalicznego, opieki zdrowotnej i sztucznej inteligencji są najbardziej pożądanymi miejscami pracy. Autor wymienia trzy najlepsze startupy: Ramp, Liquid Death i Whatnot.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sugeruje, że jest to dobry czas na aplikowanie do tych firm, ponieważ poszukują one pracowników w dziedzinach takich jak inżynieria, produkt i projektowanie, analiza danych, sprzedaż i marketing, operacje, obsługa klienta oraz bezpieczeństwo. Ponad połowa dostępnych stanowisk to praca zdalna.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podaje kilka porad dotyczących aktualizacji profilu na LinkedIn w celu przyciągnięcia rekruterów. Zaleca on skupienie się na sekcji umiejętności, ponieważ ponad 50% rekruterów korzysta z danych dotyczących umiejętności do obsadzenia swoich stanowisk. Artykuł podkreśla również znaczenie miękkich umiejętności takich jak praca zespołowa i współpraca dla startupów.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Jednakże artykuł ma kilka potencjalnych uprzedzeń i brakujących punktów do rozważenia. Po pierwsze, nie podaje żadnych konkretnych dowodów na to, że te startupy faktycznie oferują wysokie wynagrodzenia. Po drugie, nie przedstawia żadnych kontrargumentów ani opinii osób zatrudnionych w tych firmach, które mogłyby dostarczyć bardziej zrównoważonego spojrzenia na ich kulturę pracy i warunki zatrudnienia. Ponadto, artykuł wydaje się być promocyjny w stosunku do LinkedIn jako platformy rekrutacyjnej.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zauważyć, że artykuł nie uwzględnia potencjalnych zagrożeń związanych z pracą zdalną i braku bezpośredniego kontaktu między pracownikami a pracodawcami. Praca zdalna może prowadzić do izolacji społecznej i trudności w komunikacji oraz utrzymaniu równowagi między życiem zawodowym a prywatnym.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dostarcza informacji na temat najlepszych startupów w Stanach Zjednoczonych, które obecnie zatrudniają i oferują wysokie wynagrodzenia oraz możliwość pracy zdalnej. Jednakże, brakuje mu solidnych dowodów na przedstawione twierdzenia i nie uwzględnia potencjalnych zagrożeń i kontrowersji związanych z tymi miejscami pracy.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Zagrożenia pracy zdalnej i izolacja społeczna
</w:t>
      </w:r>
    </w:p>
    <w:p>
      <w:pPr>
        <w:spacing w:after="0"/>
        <w:numPr>
          <w:ilvl w:val="0"/>
          <w:numId w:val="2"/>
        </w:numPr>
      </w:pPr>
      <w:r>
        <w:rPr/>
        <w:t xml:space="preserve">Opinie pracowników startupów Ramp</w:t>
      </w:r>
    </w:p>
    <w:p>
      <w:pPr>
        <w:spacing w:after="0"/>
        <w:numPr>
          <w:ilvl w:val="0"/>
          <w:numId w:val="2"/>
        </w:numPr>
      </w:pPr>
      <w:r>
        <w:rPr/>
        <w:t xml:space="preserve">Liquid Death i Whatnot
</w:t>
      </w:r>
    </w:p>
    <w:p>
      <w:pPr>
        <w:spacing w:after="0"/>
        <w:numPr>
          <w:ilvl w:val="0"/>
          <w:numId w:val="2"/>
        </w:numPr>
      </w:pPr>
      <w:r>
        <w:rPr/>
        <w:t xml:space="preserve">Warunki zatrudnienia w startupach w Stanach Zjednoczonych
</w:t>
      </w:r>
    </w:p>
    <w:p>
      <w:pPr>
        <w:spacing w:after="0"/>
        <w:numPr>
          <w:ilvl w:val="0"/>
          <w:numId w:val="2"/>
        </w:numPr>
      </w:pPr>
      <w:r>
        <w:rPr/>
        <w:t xml:space="preserve">Kultura pracy w startupach handlu detalicznego</w:t>
      </w:r>
    </w:p>
    <w:p>
      <w:pPr>
        <w:spacing w:after="0"/>
        <w:numPr>
          <w:ilvl w:val="0"/>
          <w:numId w:val="2"/>
        </w:numPr>
      </w:pPr>
      <w:r>
        <w:rPr/>
        <w:t xml:space="preserve">opieki zdrowotnej i sztucznej inteligencji
</w:t>
      </w:r>
    </w:p>
    <w:p>
      <w:pPr>
        <w:spacing w:after="0"/>
        <w:numPr>
          <w:ilvl w:val="0"/>
          <w:numId w:val="2"/>
        </w:numPr>
      </w:pPr>
      <w:r>
        <w:rPr/>
        <w:t xml:space="preserve">Wpływ pracy zdalnej na równowagę między życiem zawodowym a prywatnym
</w:t>
      </w:r>
    </w:p>
    <w:p>
      <w:pPr>
        <w:numPr>
          <w:ilvl w:val="0"/>
          <w:numId w:val="2"/>
        </w:numPr>
      </w:pPr>
      <w:r>
        <w:rPr/>
        <w:t xml:space="preserve">Alternatywne platformy rekrutacyjne dla startupów w Stanach Zjednoczonych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https://www.fullpicture.app/item/0f86ef90a7900e6e866bd49da7548b12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B7B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bc.com/2023/09/28/linkedins-top-startups-hiring-six-figure-remote-jobshow-to-land-one.html" TargetMode="External"/><Relationship Id="rId8" Type="http://schemas.openxmlformats.org/officeDocument/2006/relationships/hyperlink" Target="https://www.fullpicture.app/item/0f86ef90a7900e6e866bd49da7548b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2024-01-10T19:15:26+01:00</dcterms:created>
  <dcterms:modified xsi:type="dcterms:W3CDTF">2024-01-10T19:15:26+01:00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