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Conformal Human-Machine Integration Using Highly Bending-Insensitive, Unpixelated, and Waterproof Epidermal Electronics Toward Metaverse-所有数据库</w:t>
      </w:r>
      <w:br/>
      <w:hyperlink r:id="rId7" w:history="1">
        <w:r>
          <w:rPr>
            <w:color w:val="2980b9"/>
            <w:u w:val="single"/>
          </w:rPr>
          <w:t xml:space="preserve">https://webofscience.clarivate.cn/wos/alldb/full-record/WOS:001049355000001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构建了高度抗弯曲、非像素化和防水的表皮电子界面（BUW表皮界面），并展示了其在符合人机一体化的交互应用中的作用。这种基于可寻址电接触结构的BUW表皮界面具有高精度和稳定的触摸检测能力，同时具备高柔韧性、快速响应时间、优异稳定性和多功能“剪切-粘贴”特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不论是平坦还是弯曲，BUW表皮界面都可以与人体皮肤紧密贴合，实现实时、舒适和自由的交互。这项研究为开发表皮电子提供了有希望的功能复合和结构设计策略，为人机交互向元宇宙拓展提供了新的技术路径。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关键词包括碳基功能复合材料、多功能表皮界面、属性调控、可寻址电接触结构和符合人机一体化。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对于上述文章的详细批判性分析，需要先了解其内容和结构。然后，可以根据以下几个方面进行分析：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潜在偏见及来源：首先要注意作者是否有任何潜在的偏见或利益冲突。例如，他们是否与某个相关产业或公司有关联？这可能会影响他们对研究结果的解释和报道。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片面报道：需要评估文章中是否存在片面报道的情况。作者是否只选择了支持自己观点的数据和研究结果，而忽略了其他可能存在的观点和证据？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无根据的主张：文章中提出的主张是否有足够的证据支持？作者是否引用了相关研究或实验证据来支持自己的观点？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缺失的考虑点：需要注意文章中是否缺少一些重要的考虑点。例如，作者是否讨论了可能存在的风险或负面影响？他们是否考虑到了不同群体之间可能存在的差异？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主张缺乏证据支持：如果文章中提出了一些主张，但没有提供足够的证据来支持这些主张，那么这些主张就是不可靠和不可信的。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未探索反驳：文章是否探讨了可能存在的反驳观点？作者是否提供了对这些反驳观点的回应？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宣传内容和偏袒：需要评估文章中是否存在宣传性内容或偏袒某个特定观点或利益。作者是否提供了平衡和客观的报道？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注意到可能的风险：文章是否提及了可能存在的风险或负面影响？作者是否对这些风险进行了充分的讨论和评估？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平等地呈现双方：如果文章涉及争议性问题，作者是否平等地呈现了不同观点和证据？他们是否给予不同观点相同的重视和讨论空间？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通过对上述方面进行详细分析，可以更全面地评估该文章的可靠性、客观性和科学性。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https://www.fullpicture.app/item/0f5a8dcc91b7d8ceb44cbf4149ee5ceb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945D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ofscience.clarivate.cn/wos/alldb/full-record/WOS:001049355000001" TargetMode="External"/><Relationship Id="rId8" Type="http://schemas.openxmlformats.org/officeDocument/2006/relationships/hyperlink" Target="https://www.fullpicture.app/item/0f5a8dcc91b7d8ceb44cbf4149ee5c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2023-11-03T14:05:55+01:00</dcterms:created>
  <dcterms:modified xsi:type="dcterms:W3CDTF">2023-11-03T14:05:55+01:00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