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Stork: Awakening the sleeping giant of urban green in times of crisis-coverage, co-creation and practical guidelines for optimizing biodiversity-friendly and health-promoting residential greenery.</w:t></w:r><w:br/><w:hyperlink r:id="rId7" w:history="1"><w:r><w:rPr><w:color w:val="2980b9"/><w:u w:val="single"/></w:rPr><w:t xml:space="preserve">https://www.storkapp.me/paper/showPaper.php?id=1450604250&displayKey=NW1my439rP</w:t></w:r></w:hyperlink></w:p><w:p><w:pPr><w:pStyle w:val="Heading1"/></w:pPr><w:bookmarkStart w:id="2" w:name="_Toc2"/><w:r><w:t>Article summary:</w:t></w:r><w:bookmarkEnd w:id="2"/></w:p><w:p><w:pPr><w:jc w:val="both"/></w:pPr><w:r><w:rPr/><w:t xml:space="preserve">1. 文章指出，在城市社会中，多重危机加深了不同社区内部和之间的不平等现象。将基于自然的解决方案战略性地整合到居住环境中可以帮助减少负面影响，并改善公共健康、社会凝聚力和福祉。</w:t></w:r></w:p><w:p><w:pPr><w:jc w:val="both"/></w:pPr><w:r><w:rPr/><w:t xml:space="preserve"></w:t></w:r></w:p><w:p><w:pPr><w:jc w:val="both"/></w:pPr><w:r><w:rPr/><w:t xml:space="preserve">2. 文章探讨了柏林现代主义多层公寓建筑的半公共住宅绿地面积，并调查了居民对改善他们脆弱社区生活环境的建议。研究报告还提供了优化促进健康的住宅绿地空间的实用指南。</w:t></w:r></w:p><w:p><w:pPr><w:jc w:val="both"/></w:pPr><w:r><w:rPr/><w:t xml:space="preserve"></w:t></w:r></w:p><w:p><w:pPr><w:jc w:val="both"/></w:pPr><w:r><w:rPr/><w:t xml:space="preserve">3. 研究发现，柏林三分之二人口门前的半公共开放空间高度分散，总面积与公共绿地相当，并具有巨大的发展潜力。不同类型的建筑适合不同的基于自然的解决方案，而居民需求在不同社区之间也存在差异。因此，文章提出并测试了一种优化循环方法，通过探索居民需求并共同创造本地解决方案，以启动由不同行为者发起的自下而上和/或自上而下方法进行城市再生过程，以释放健康、宜居和生物多样性友好城市的潜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探讨了在城市社会中存在的多重危机加深现有不平等问题的情况下，如何将基于自然的解决方案战略性地整合到居住环境中，以减少负面影响并改善公共健康、社会凝聚力和福祉。文章指出，与公园等公共绿地相比，半公共的住宅绿化很少被研究，规划者经常忽视它，并且常常受到建筑师和房屋公司的忽视。作者们近似计算了德国柏林现代主义多层公寓大楼的住宅绿化面积，并调查了脆弱社区居民改善生活环境的建议，报告了共同创造经验，并提供了优化促进健康的住宅绿地的实用指南。</w:t></w:r></w:p><w:p><w:pPr><w:jc w:val="both"/></w:pPr><w:r><w:rPr/><w:t xml:space="preserve"></w:t></w:r></w:p><w:p><w:pPr><w:jc w:val="both"/></w:pPr><w:r><w:rPr/><w:t xml:space="preserve">然而，这篇文章存在一些潜在偏见和片面报道。首先，在描述半公共住宅绿化时，作者没有提及可能存在的负面影响或限制条件。他们只关注了其潜力和发展空间，而没有充分考虑可能导致问题或挑战的因素。</w:t></w:r></w:p><w:p><w:pPr><w:jc w:val="both"/></w:pPr><w:r><w:rPr/><w:t xml:space="preserve"></w:t></w:r></w:p><w:p><w:pPr><w:jc w:val="both"/></w:pPr><w:r><w:rPr/><w:t xml:space="preserve">其次，在调查居民对改善居住环境的建议时，文章没有提及可能存在的样本偏差或代表性问题。他们只报告了居民的建议，而没有对这些建议进行进一步的分析或评估。这可能导致对整个社区意见的过度概括，并忽视了其他可能存在的观点或需求。</w:t></w:r></w:p><w:p><w:pPr><w:jc w:val="both"/></w:pPr><w:r><w:rPr/><w:t xml:space="preserve"></w:t></w:r></w:p><w:p><w:pPr><w:jc w:val="both"/></w:pPr><w:r><w:rPr/><w:t xml:space="preserve">此外，文章提出了优化促进健康住宅绿地的实用指南，但并未提供充分的证据支持这些指南。作者没有引用相关研究或数据来支持他们所提出的建议。因此，读者无法确定这些指南是否真正有效或可行。</w:t></w:r></w:p><w:p><w:pPr><w:jc w:val="both"/></w:pPr><w:r><w:rPr/><w:t xml:space="preserve"></w:t></w:r></w:p><w:p><w:pPr><w:jc w:val="both"/></w:pPr><w:r><w:rPr/><w:t xml:space="preserve">最后，文章没有探讨可能存在的风险或负面影响。他们只关注了绿化对公共健康和社会凝聚力的积极影响，而忽视了可能导致生态失衡、生物多样性丧失或其他环境问题的潜在风险。</w:t></w:r></w:p><w:p><w:pPr><w:jc w:val="both"/></w:pPr><w:r><w:rPr/><w:t xml:space="preserve"></w:t></w:r></w:p><w:p><w:pPr><w:jc w:val="both"/></w:pPr><w:r><w:rPr/><w:t xml:space="preserve">综上所述，尽管这篇文章提出了一些有趣和重要的观点，但它存在一些潜在偏见和不足之处。读者应该谨慎对待其中提出的主张，并寻找更多相关证据来支持或反驳这些主张。</w:t></w:r></w:p><w:p><w:pPr><w:pStyle w:val="Heading1"/></w:pPr><w:bookmarkStart w:id="5" w:name="_Toc5"/><w:r><w:t>Topics for further research:</w:t></w:r><w:bookmarkEnd w:id="5"/></w:p><w:p><w:pPr><w:spacing w:after="0"/><w:numPr><w:ilvl w:val="0"/><w:numId w:val="2"/></w:numPr></w:pPr><w:r><w:rPr/><w:t xml:space="preserve">半公共住宅绿化的负面影响或限制条件
</w:t></w:r></w:p><w:p><w:pPr><w:spacing w:after="0"/><w:numPr><w:ilvl w:val="0"/><w:numId w:val="2"/></w:numPr></w:pPr><w:r><w:rPr/><w:t xml:space="preserve">居民建议的样本偏差或代表性问题
</w:t></w:r></w:p><w:p><w:pPr><w:spacing w:after="0"/><w:numPr><w:ilvl w:val="0"/><w:numId w:val="2"/></w:numPr></w:pPr><w:r><w:rPr/><w:t xml:space="preserve">优化促进健康住宅绿地的实用指南的证据支持
</w:t></w:r></w:p><w:p><w:pPr><w:spacing w:after="0"/><w:numPr><w:ilvl w:val="0"/><w:numId w:val="2"/></w:numPr></w:pPr><w:r><w:rPr/><w:t xml:space="preserve">绿化可能存在的风险或负面影响
</w:t></w:r></w:p><w:p><w:pPr><w:spacing w:after="0"/><w:numPr><w:ilvl w:val="0"/><w:numId w:val="2"/></w:numPr></w:pPr><w:r><w:rPr/><w:t xml:space="preserve">绿化对生态平衡和生物多样性的影响
</w:t></w:r></w:p><w:p><w:pPr><w:numPr><w:ilvl w:val="0"/><w:numId w:val="2"/></w:numPr></w:pPr><w:r><w:rPr/><w:t xml:space="preserve">更多相关证据来支持或反驳文章中的主张</w:t></w:r></w:p><w:p><w:pPr><w:pStyle w:val="Heading1"/></w:pPr><w:bookmarkStart w:id="6" w:name="_Toc6"/><w:r><w:t>Report location:</w:t></w:r><w:bookmarkEnd w:id="6"/></w:p><w:p><w:hyperlink r:id="rId8" w:history="1"><w:r><w:rPr><w:color w:val="2980b9"/><w:u w:val="single"/></w:rPr><w:t xml:space="preserve">https://www.fullpicture.app/item/0ebcc9fce2167f0b36efef3c7f136339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0E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orkapp.me/paper/showPaper.php?id=1450604250&amp;displayKey=NW1my439rP" TargetMode="External"/><Relationship Id="rId8" Type="http://schemas.openxmlformats.org/officeDocument/2006/relationships/hyperlink" Target="https://www.fullpicture.app/item/0ebcc9fce2167f0b36efef3c7f1363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2023-12-29T00:37:02+01:00</dcterms:created>
  <dcterms:modified xsi:type="dcterms:W3CDTF">2023-12-29T00:37:02+01:00</dcterms:modified>
</cp:coreProperties>
</file>

<file path=docProps/custom.xml><?xml version="1.0" encoding="utf-8"?>
<Properties xmlns="http://schemas.openxmlformats.org/officeDocument/2006/custom-properties" xmlns:vt="http://schemas.openxmlformats.org/officeDocument/2006/docPropsVTypes"/>
</file>