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文献部落 - 一站搞定文献下载 - Sci-Hub（一）</w:t>
      </w:r>
      <w:br/>
      <w:hyperlink r:id="rId7" w:history="1">
        <w:r>
          <w:rPr>
            <w:color w:val="2980b9"/>
            <w:u w:val="single"/>
          </w:rPr>
          <w:t xml:space="preserve">http://www.459.org/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文献部落是一个可以一站搞定文献下载的网站。</w:t>
      </w:r>
    </w:p>
    <w:p>
      <w:pPr>
        <w:jc w:val="both"/>
      </w:pPr>
      <w:r>
        <w:rPr/>
        <w:t xml:space="preserve">2. 该网站使用Sci-Hub来提供文献下载服务。</w:t>
      </w:r>
    </w:p>
    <w:p>
      <w:pPr>
        <w:jc w:val="both"/>
      </w:pPr>
      <w:r>
        <w:rPr/>
        <w:t xml:space="preserve">3. 访问该网站需要通过微信扫描二维码关注官方账号，并等待弹出窗口自动关闭。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很难进行详细的批判性分析，因为文章中大部分内容都是一些代码和注释，并没有提供具体的信息或观点。文章似乎是关于一个名为"文献部落"的网站，提供文献下载服务，并引用了Sci-Hub这个平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代码和注释中可以看出一些问题。首先，文章中提到需要通过扫描二维码关注微信公众号来访问该网站，这可能意味着该网站存在某种限制或需要特定权限才能访问。这可能导致对特定用户群体的偏见或限制信息的获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其次，文章中提到需要等待约3秒钟才能自动关闭弹窗窗口。这种强制等待可能会给用户带来不便，并且可能暗示该网站有其他目的或意图。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此外，由于缺乏具体信息和观点，无法确定文章是否存在片面报道、无根据的主张、缺失的考虑点、所提出主张的缺失证据、未探索的反驳、宣传内容以及是否注意到可能的风险等问题。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总之，在没有更多具体信息和观点支持的情况下，很难对该文章进行详细的批判性分析。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文献部落网站的访问限制或特定权限
</w:t>
      </w:r>
    </w:p>
    <w:p>
      <w:pPr>
        <w:spacing w:after="0"/>
        <w:numPr>
          <w:ilvl w:val="0"/>
          <w:numId w:val="2"/>
        </w:numPr>
      </w:pPr>
      <w:r>
        <w:rPr/>
        <w:t xml:space="preserve">强制等待关闭弹窗窗口的目的或意图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文章是否存在片面报道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文章是否存在缺失的考虑点
</w:t>
      </w:r>
    </w:p>
    <w:p>
      <w:pPr>
        <w:numPr>
          <w:ilvl w:val="0"/>
          <w:numId w:val="2"/>
        </w:numPr>
      </w:pPr>
      <w:r>
        <w:rPr/>
        <w:t xml:space="preserve">文章是否存在宣传内容以及是否注意到可能的风险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https://www.fullpicture.app/item/0e3ad667d02213c479e9f9d9c9819af3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24F0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459.org/" TargetMode="External"/><Relationship Id="rId8" Type="http://schemas.openxmlformats.org/officeDocument/2006/relationships/hyperlink" Target="https://www.fullpicture.app/item/0e3ad667d02213c479e9f9d9c9819af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2024-01-21T07:17:38+01:00</dcterms:created>
  <dcterms:modified xsi:type="dcterms:W3CDTF">2024-01-21T07:17:38+01:00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