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Biomimetic transparent and superhydrophobic coatings: from nature and beyond nature - Chemical Communications (RSC Publishing)</w:t>
      </w:r>
      <w:br/>
      <w:hyperlink r:id="rId7" w:history="1">
        <w:r>
          <w:rPr>
            <w:color w:val="2980b9"/>
            <w:u w:val="single"/>
          </w:rPr>
          <w:t xml:space="preserve">https://pubs.rsc.org/en/content/articlelanding/2015/cc/c4cc06868h/unauth</w:t>
        </w:r>
      </w:hyperlink>
    </w:p>
    <w:p>
      <w:pPr>
        <w:pStyle w:val="Heading1"/>
      </w:pPr>
      <w:bookmarkStart w:id="2" w:name="_Toc2"/>
      <w:r>
        <w:t>Article summary:</w:t>
      </w:r>
      <w:bookmarkEnd w:id="2"/>
    </w:p>
    <w:p>
      <w:pPr>
        <w:jc w:val="both"/>
      </w:pPr>
      <w:r>
        <w:rPr/>
        <w:t xml:space="preserve">1. 本文介绍了仿生学透明超疏水涂层的制备方法和应用。</w:t>
      </w:r>
    </w:p>
    <w:p>
      <w:pPr>
        <w:jc w:val="both"/>
      </w:pPr>
      <w:r>
        <w:rPr/>
        <w:t xml:space="preserve">2. 文中详细讨论了从自然界中获取灵感并利用纳米技术制备超疏水涂层的过程。</w:t>
      </w:r>
    </w:p>
    <w:p>
      <w:pPr>
        <w:jc w:val="both"/>
      </w:pPr>
      <w:r>
        <w:rPr/>
        <w:t xml:space="preserve">3. 这些超疏水涂层具有广泛的应用前景，如防污、防腐、抗菌等。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Historical context and developments
</w:t>
      </w:r>
    </w:p>
    <w:p>
      <w:pPr>
        <w:spacing w:after="0"/>
        <w:numPr>
          <w:ilvl w:val="0"/>
          <w:numId w:val="2"/>
        </w:numPr>
      </w:pPr>
      <w:r>
        <w:rPr/>
        <w:t xml:space="preserve">Potential solutions or recommendations
</w:t>
      </w:r>
    </w:p>
    <w:p>
      <w:pPr>
        <w:numPr>
          <w:ilvl w:val="0"/>
          <w:numId w:val="2"/>
        </w:numPr>
      </w:pPr>
      <w:r>
        <w:rPr/>
        <w:t xml:space="preserve">Future implications and impact</w:t>
      </w:r>
    </w:p>
    <w:p>
      <w:pPr>
        <w:pStyle w:val="Heading1"/>
      </w:pPr>
      <w:bookmarkStart w:id="6" w:name="_Toc6"/>
      <w:r>
        <w:t>Report location:</w:t>
      </w:r>
      <w:bookmarkEnd w:id="6"/>
    </w:p>
    <w:p>
      <w:hyperlink r:id="rId8" w:history="1">
        <w:r>
          <w:rPr>
            <w:color w:val="2980b9"/>
            <w:u w:val="single"/>
          </w:rPr>
          <w:t xml:space="preserve">https://www.fullpicture.app/item/0da0cefe43d5bc769917c0fe296004d2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191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5/cc/c4cc06868h/unauth" TargetMode="External"/><Relationship Id="rId8" Type="http://schemas.openxmlformats.org/officeDocument/2006/relationships/hyperlink" Target="https://www.fullpicture.app/item/0da0cefe43d5bc769917c0fe296004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2023-12-05T13:02:31+01:00</dcterms:created>
  <dcterms:modified xsi:type="dcterms:W3CDTF">2023-12-05T13:02:31+01:00</dcterms:modified>
</cp:coreProperties>
</file>

<file path=docProps/custom.xml><?xml version="1.0" encoding="utf-8"?>
<Properties xmlns="http://schemas.openxmlformats.org/officeDocument/2006/custom-properties" xmlns:vt="http://schemas.openxmlformats.org/officeDocument/2006/docPropsVTypes"/>
</file>