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Educación física, Health шляхи, Physical education | Overview of research on influence of physical literacy on mental health - Open Knowledge Maps</w:t>
      </w:r>
      <w:br/>
      <w:hyperlink r:id="rId7" w:history="1">
        <w:r>
          <w:rPr>
            <w:color w:val="2980b9"/>
            <w:u w:val="single"/>
          </w:rPr>
          <w:t xml:space="preserve">https://openknowledgemaps.org/map/3be36f29abd02d7e9a347a3c8761a0bd?area=3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学校归属感对学生身心健康有重要影响：研究发现，学校归属感是影响学生身心健康的重要因素之一。通过调查中国大学的学生，研究发现学校归属感与学业氛围、目标把握等中介变量之间存在关联。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健康意识态度的形成方式：文章通过分析研究揭示了中国学生健康意识态度的形成方式。体育活动、健康生活方式、体育文化和健康教育等因素成为决定年轻学生健康的主要因素。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自主选择和激励是培养健康意识态度的关键：文章强调，在体育教育课程中，应采用个性化的体育教育模式，给予高中生自由选择不同方向的体育活动，并相信他们自己的身体能力。同时，应鼓励高中生参与各种类型的体育文化和健康活动，以自主训练为基础，并激发他们对积极锻炼等方面的兴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这篇文章的主题是关于体育素养对心理健康的影响的研究概述。然而，文章存在一些问题和偏见。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首先，文章没有提供任何来源或引用，这使得读者很难验证所述内容的准确性和可靠性。缺乏来源也可能意味着作者没有进行充分的文献回顾和综合分析。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其次，文章中提到了学校归属感对学生身心健康的重要性，但没有提供任何具体证据或研究结果来支持这一观点。缺乏实证数据使得读者很难相信这个主张。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此外，文章中还存在一些片面报道和无根据的主张。例如，文章声称学校学术氛围是影响学生身心健康的一个因素，但没有提供任何相关研究或数据来支持这个说法。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另外，文章没有探讨可能存在的反驳观点或其他解释。它只呈现了一个单一的观点，并未考虑其他可能因素对身心健康的影响。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最后，文章中还存在一些宣传内容和偏袒倾向。它强调了高中生参与各种类型的体育活动和健康活动的重要性，但没有提及可能存在的风险或负面影响。文章似乎只关注积极方面，而忽视了潜在的问题和挑战。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综上所述，这篇文章存在一些问题和偏见，包括缺乏来源、片面报道、无根据的主张、缺失的考虑点等。读者应该对其中提出的观点持怀疑态度，并寻找更多可靠的信息来支持或反驳这些观点。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体育素养对心理健康的影响研究
</w:t>
      </w:r>
    </w:p>
    <w:p>
      <w:pPr>
        <w:spacing w:after="0"/>
        <w:numPr>
          <w:ilvl w:val="0"/>
          <w:numId w:val="2"/>
        </w:numPr>
      </w:pPr>
      <w:r>
        <w:rPr/>
        <w:t xml:space="preserve">学校归属感对学生身心健康的重要性
</w:t>
      </w:r>
    </w:p>
    <w:p>
      <w:pPr>
        <w:spacing w:after="0"/>
        <w:numPr>
          <w:ilvl w:val="0"/>
          <w:numId w:val="2"/>
        </w:numPr>
      </w:pPr>
      <w:r>
        <w:rPr/>
        <w:t xml:space="preserve">学校学术氛围对学生身心健康的影响
</w:t>
      </w:r>
    </w:p>
    <w:p>
      <w:pPr>
        <w:spacing w:after="0"/>
        <w:numPr>
          <w:ilvl w:val="0"/>
          <w:numId w:val="2"/>
        </w:numPr>
      </w:pPr>
      <w:r>
        <w:rPr/>
        <w:t xml:space="preserve">其他可能因素对身心健康的影响
</w:t>
      </w:r>
    </w:p>
    <w:p>
      <w:pPr>
        <w:spacing w:after="0"/>
        <w:numPr>
          <w:ilvl w:val="0"/>
          <w:numId w:val="2"/>
        </w:numPr>
      </w:pPr>
      <w:r>
        <w:rPr/>
        <w:t xml:space="preserve">高中生参与体育活动和健康活动的重要性
</w:t>
      </w:r>
    </w:p>
    <w:p>
      <w:pPr>
        <w:numPr>
          <w:ilvl w:val="0"/>
          <w:numId w:val="2"/>
        </w:numPr>
      </w:pPr>
      <w:r>
        <w:rPr/>
        <w:t xml:space="preserve">高中生参与体育活动和健康活动的风险和负面影响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https://www.fullpicture.app/item/0d0bed746f92bb57a81519449aee07ca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0F723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enknowledgemaps.org/map/3be36f29abd02d7e9a347a3c8761a0bd?area=3" TargetMode="External"/><Relationship Id="rId8" Type="http://schemas.openxmlformats.org/officeDocument/2006/relationships/hyperlink" Target="https://www.fullpicture.app/item/0d0bed746f92bb57a81519449aee07c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2023-07-20T09:19:22+02:00</dcterms:created>
  <dcterms:modified xsi:type="dcterms:W3CDTF">2023-07-20T09:19:22+02:00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