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搜狗搜索引擎 - 上网从搜狗开始</w:t>
      </w:r>
      <w:br/>
      <w:hyperlink r:id="rId7" w:history="1">
        <w:r>
          <w:rPr>
            <w:color w:val="2980b9"/>
            <w:u w:val="single"/>
          </w:rPr>
          <w:t xml:space="preserve">https://www.sogou.com/</w:t>
        </w:r>
      </w:hyperlink>
    </w:p>
    <w:p>
      <w:pPr>
        <w:pStyle w:val="Heading1"/>
      </w:pPr>
      <w:bookmarkStart w:id="2" w:name="_Toc2"/>
      <w:r>
        <w:t>Article summary:</w:t>
      </w:r>
      <w:bookmarkEnd w:id="2"/>
    </w:p>
    <w:p>
      <w:pPr>
        <w:jc w:val="both"/>
      </w:pPr>
      <w:r>
        <w:rPr/>
        <w:t xml:space="preserve">1. 搜狗是一款搜索引擎，提供输入法、浏览器、网址导航和企业推广等服务。</w:t>
      </w:r>
    </w:p>
    <w:p>
      <w:pPr>
        <w:jc w:val="both"/>
      </w:pPr>
      <w:r>
        <w:rPr/>
        <w:t xml:space="preserve">2. 搜狗有免责声明、意见反馈及投诉和隐私政策等相关条款。</w:t>
      </w:r>
    </w:p>
    <w:p>
      <w:pPr>
        <w:jc w:val="both"/>
      </w:pPr>
      <w:r>
        <w:rPr/>
        <w:t xml:space="preserve">3. 搜狗还提供药品医疗器械网络信息服务备案和网上有害信息举报专区等服务，并遵守相关法律法规。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该文章主要介绍了搜狗搜索引擎及其相关产品和服务，并提供了一些免责声明、隐私政策等信息。然而，该文章存在以下问题：</w:t>
      </w:r>
    </w:p>
    <w:p>
      <w:pPr>
        <w:jc w:val="both"/>
      </w:pPr>
      <w:r>
        <w:rPr/>
        <w:t xml:space="preserve"/>
      </w:r>
    </w:p>
    <w:p>
      <w:pPr>
        <w:jc w:val="both"/>
      </w:pPr>
      <w:r>
        <w:rPr/>
        <w:t xml:space="preserve">1. 偏袒：该文章只介绍了搜狗搜索引擎及其相关产品和服务的优点，没有提到任何缺点或不足之处，这可能会给读者留下一个偏袒的印象。</w:t>
      </w:r>
    </w:p>
    <w:p>
      <w:pPr>
        <w:jc w:val="both"/>
      </w:pPr>
      <w:r>
        <w:rPr/>
        <w:t xml:space="preserve"/>
      </w:r>
    </w:p>
    <w:p>
      <w:pPr>
        <w:jc w:val="both"/>
      </w:pPr>
      <w:r>
        <w:rPr/>
        <w:t xml:space="preserve">2. 宣传内容：该文章中包含了一些宣传内容，如企业推广链接等，这可能会影响读者对该文章的客观性评价。</w:t>
      </w:r>
    </w:p>
    <w:p>
      <w:pPr>
        <w:jc w:val="both"/>
      </w:pPr>
      <w:r>
        <w:rPr/>
        <w:t xml:space="preserve"/>
      </w:r>
    </w:p>
    <w:p>
      <w:pPr>
        <w:jc w:val="both"/>
      </w:pPr>
      <w:r>
        <w:rPr/>
        <w:t xml:space="preserve">3. 缺失考虑点：该文章没有涉及到一些重要的考虑点，如搜索结果的准确性、用户数据隐私保护等问题。</w:t>
      </w:r>
    </w:p>
    <w:p>
      <w:pPr>
        <w:jc w:val="both"/>
      </w:pPr>
      <w:r>
        <w:rPr/>
        <w:t xml:space="preserve"/>
      </w:r>
    </w:p>
    <w:p>
      <w:pPr>
        <w:jc w:val="both"/>
      </w:pPr>
      <w:r>
        <w:rPr/>
        <w:t xml:space="preserve">4. 未探索反驳：该文章没有探讨任何可能存在的反驳意见或争议点，这可能会导致读者对该文章的信任度降低。</w:t>
      </w:r>
    </w:p>
    <w:p>
      <w:pPr>
        <w:jc w:val="both"/>
      </w:pPr>
      <w:r>
        <w:rPr/>
        <w:t xml:space="preserve"/>
      </w:r>
    </w:p>
    <w:p>
      <w:pPr>
        <w:jc w:val="both"/>
      </w:pPr>
      <w:r>
        <w:rPr/>
        <w:t xml:space="preserve">5. 片面报道：该文章只介绍了搜狗搜索引擎及其相关产品和服务，而没有与其他搜索引擎进行比较分析，这可能会导致读者对市场上其他搜索引擎的认识不全面。</w:t>
      </w:r>
    </w:p>
    <w:p>
      <w:pPr>
        <w:jc w:val="both"/>
      </w:pPr>
      <w:r>
        <w:rPr/>
        <w:t xml:space="preserve"/>
      </w:r>
    </w:p>
    <w:p>
      <w:pPr>
        <w:jc w:val="both"/>
      </w:pPr>
      <w:r>
        <w:rPr/>
        <w:t xml:space="preserve">总之，尽管该文章提供了一些有用的信息和链接，但它存在一些偏袒、宣传、缺失考虑点、片面报道等问题。因此，在阅读和使用该文章所提供的信息时应保持谨慎并结合其他来源进行综合评估。</w:t>
      </w:r>
    </w:p>
    <w:p>
      <w:pPr>
        <w:pStyle w:val="Heading1"/>
      </w:pPr>
      <w:bookmarkStart w:id="5" w:name="_Toc5"/>
      <w:r>
        <w:t>Topics for further research:</w:t>
      </w:r>
      <w:bookmarkEnd w:id="5"/>
    </w:p>
    <w:p>
      <w:pPr>
        <w:spacing w:after="0"/>
        <w:numPr>
          <w:ilvl w:val="0"/>
          <w:numId w:val="2"/>
        </w:numPr>
      </w:pPr>
      <w:r>
        <w:rPr/>
        <w:t xml:space="preserve">Criticisms of Sogou search engine and related products and services
</w:t>
      </w:r>
    </w:p>
    <w:p>
      <w:pPr>
        <w:spacing w:after="0"/>
        <w:numPr>
          <w:ilvl w:val="0"/>
          <w:numId w:val="2"/>
        </w:numPr>
      </w:pPr>
      <w:r>
        <w:rPr/>
        <w:t xml:space="preserve">Advertising and promotional content in the article
</w:t>
      </w:r>
    </w:p>
    <w:p>
      <w:pPr>
        <w:spacing w:after="0"/>
        <w:numPr>
          <w:ilvl w:val="0"/>
          <w:numId w:val="2"/>
        </w:numPr>
      </w:pPr>
      <w:r>
        <w:rPr/>
        <w:t xml:space="preserve">Accuracy of search results and user data privacy concerns
</w:t>
      </w:r>
    </w:p>
    <w:p>
      <w:pPr>
        <w:spacing w:after="0"/>
        <w:numPr>
          <w:ilvl w:val="0"/>
          <w:numId w:val="2"/>
        </w:numPr>
      </w:pPr>
      <w:r>
        <w:rPr/>
        <w:t xml:space="preserve">Lack of exploration of potential counterarguments or controversies
</w:t>
      </w:r>
    </w:p>
    <w:p>
      <w:pPr>
        <w:spacing w:after="0"/>
        <w:numPr>
          <w:ilvl w:val="0"/>
          <w:numId w:val="2"/>
        </w:numPr>
      </w:pPr>
      <w:r>
        <w:rPr/>
        <w:t xml:space="preserve">Comparison and analysis with other search engines
</w:t>
      </w:r>
    </w:p>
    <w:p>
      <w:pPr>
        <w:numPr>
          <w:ilvl w:val="0"/>
          <w:numId w:val="2"/>
        </w:numPr>
      </w:pPr>
      <w:r>
        <w:rPr/>
        <w:t xml:space="preserve">Need for a more balanced and comprehensive perspective</w:t>
      </w:r>
    </w:p>
    <w:p>
      <w:pPr>
        <w:pStyle w:val="Heading1"/>
      </w:pPr>
      <w:bookmarkStart w:id="6" w:name="_Toc6"/>
      <w:r>
        <w:t>Report location:</w:t>
      </w:r>
      <w:bookmarkEnd w:id="6"/>
    </w:p>
    <w:p>
      <w:hyperlink r:id="rId8" w:history="1">
        <w:r>
          <w:rPr>
            <w:color w:val="2980b9"/>
            <w:u w:val="single"/>
          </w:rPr>
          <w:t xml:space="preserve">https://www.fullpicture.app/item/0bd2e58c72da830825578f34e0ad60eb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F7C7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gou.com/" TargetMode="External"/><Relationship Id="rId8" Type="http://schemas.openxmlformats.org/officeDocument/2006/relationships/hyperlink" Target="https://www.fullpicture.app/item/0bd2e58c72da830825578f34e0ad60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2024-01-22T02:48:23+01:00</dcterms:created>
  <dcterms:modified xsi:type="dcterms:W3CDTF">2024-01-22T02:48:23+01:00</dcterms:modified>
</cp:coreProperties>
</file>

<file path=docProps/custom.xml><?xml version="1.0" encoding="utf-8"?>
<Properties xmlns="http://schemas.openxmlformats.org/officeDocument/2006/custom-properties" xmlns:vt="http://schemas.openxmlformats.org/officeDocument/2006/docPropsVTypes"/>
</file>