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Mobile Phone Use and Brain Tumors in Children and Adolescents: A Multicenter Case–Control Study | JNCI: Journal of the National Cancer Institute | Oxford Academic</w:t>
      </w:r>
      <w:br/>
      <w:hyperlink r:id="rId7" w:history="1">
        <w:r>
          <w:rPr>
            <w:color w:val="2980b9"/>
            <w:u w:val="single"/>
          </w:rPr>
          <w:t xml:space="preserve">https://academic.oup.com/jnci/article/103/16/1264/898567</w:t>
        </w:r>
      </w:hyperlink>
    </w:p>
    <w:p>
      <w:pPr>
        <w:pStyle w:val="Heading1"/>
      </w:pPr>
      <w:bookmarkStart w:id="2" w:name="_Toc2"/>
      <w:r>
        <w:t>Article summary:</w:t>
      </w:r>
      <w:bookmarkEnd w:id="2"/>
    </w:p>
    <w:p>
      <w:pPr>
        <w:jc w:val="both"/>
      </w:pPr>
      <w:r>
        <w:rPr/>
        <w:t xml:space="preserve">1. A multicenter case-control study found no evidence of a link between mobile phone use and brain tumors in children and adolescents.</w:t>
      </w:r>
    </w:p>
    <w:p>
      <w:pPr>
        <w:jc w:val="both"/>
      </w:pPr>
      <w:r>
        <w:rPr/>
        <w:t xml:space="preserve">2. The study included over 900 cases of brain tumors and over 1,200 controls from Denmark, Norway, Sweden, and Switzerland.</w:t>
      </w:r>
    </w:p>
    <w:p>
      <w:pPr>
        <w:jc w:val="both"/>
      </w:pPr>
      <w:r>
        <w:rPr/>
        <w:t xml:space="preserve">3. The researchers noted that the results should be interpreted with caution due to limitations in exposure assessment and potential recall bias.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"Mobile Phone Use and Brain Tumors in Children and Adolescents: A Multicenter Case-Control Study" published in the Journal of the National Cancer Institute presents a study that investigates the potential link between mobile phone use and brain tumors in children and adolescents. The study involved multiple centers across Europe, including Denmark, France, Norway, Sweden, and Switzerland.</w:t>
      </w:r>
    </w:p>
    <w:p>
      <w:pPr>
        <w:jc w:val="both"/>
      </w:pPr>
      <w:r>
        <w:rPr/>
        <w:t xml:space="preserve"/>
      </w:r>
    </w:p>
    <w:p>
      <w:pPr>
        <w:jc w:val="both"/>
      </w:pPr>
      <w:r>
        <w:rPr/>
        <w:t xml:space="preserve">The article provides a detailed account of the methodology used in the study, including the selection of cases and controls, data collection methods, statistical analysis, and limitations. The authors report that they found no significant association between mobile phone use and brain tumors in children and adolescents. However, they acknowledge that their study has some limitations, such as recall bias and small sample size.</w:t>
      </w:r>
    </w:p>
    <w:p>
      <w:pPr>
        <w:jc w:val="both"/>
      </w:pPr>
      <w:r>
        <w:rPr/>
        <w:t xml:space="preserve"/>
      </w:r>
    </w:p>
    <w:p>
      <w:pPr>
        <w:jc w:val="both"/>
      </w:pPr>
      <w:r>
        <w:rPr/>
        <w:t xml:space="preserve">One potential bias in this article is its focus on only one side of the argument. While the authors acknowledge some limitations of their study, they do not explore other studies that have found evidence of a link between mobile phone use and brain tumors. This one-sided reporting may lead readers to believe that there is no risk associated with mobile phone use when other studies suggest otherwise.</w:t>
      </w:r>
    </w:p>
    <w:p>
      <w:pPr>
        <w:jc w:val="both"/>
      </w:pPr>
      <w:r>
        <w:rPr/>
        <w:t xml:space="preserve"/>
      </w:r>
    </w:p>
    <w:p>
      <w:pPr>
        <w:jc w:val="both"/>
      </w:pPr>
      <w:r>
        <w:rPr/>
        <w:t xml:space="preserve">Another potential bias is the lack of consideration given to long-term effects. The study only looked at short-term exposure to mobile phones (up to five years), but there is evidence to suggest that long-term exposure may increase the risk of developing brain tumors. This missing point of consideration could be due to limited resources or time constraints for conducting a longer-term study.</w:t>
      </w:r>
    </w:p>
    <w:p>
      <w:pPr>
        <w:jc w:val="both"/>
      </w:pPr>
      <w:r>
        <w:rPr/>
        <w:t xml:space="preserve"/>
      </w:r>
    </w:p>
    <w:p>
      <w:pPr>
        <w:jc w:val="both"/>
      </w:pPr>
      <w:r>
        <w:rPr/>
        <w:t xml:space="preserve">Additionally, while the article notes that there were some limitations to their study design (such as recall bias), it does not provide any evidence or explanation for how these limitations may have affected their results. This lack of evidence for claims made could be seen as unsupported claims.</w:t>
      </w:r>
    </w:p>
    <w:p>
      <w:pPr>
        <w:jc w:val="both"/>
      </w:pPr>
      <w:r>
        <w:rPr/>
        <w:t xml:space="preserve"/>
      </w:r>
    </w:p>
    <w:p>
      <w:pPr>
        <w:jc w:val="both"/>
      </w:pPr>
      <w:r>
        <w:rPr/>
        <w:t xml:space="preserve">Overall, while this article presents an interesting study on mobile phone use and brain tumors in children and adolescents, it has some potential biases such as one-sided reporting and missing points of consideration. It would be beneficial for readers to explore other studies on this topic and consider the limitations of this study before drawing any conclusions.</w:t>
      </w:r>
    </w:p>
    <w:p>
      <w:pPr>
        <w:pStyle w:val="Heading1"/>
      </w:pPr>
      <w:bookmarkStart w:id="5" w:name="_Toc5"/>
      <w:r>
        <w:t>Topics for further research:</w:t>
      </w:r>
      <w:bookmarkEnd w:id="5"/>
    </w:p>
    <w:p>
      <w:pPr>
        <w:spacing w:after="0"/>
        <w:numPr>
          <w:ilvl w:val="0"/>
          <w:numId w:val="2"/>
        </w:numPr>
      </w:pPr>
      <w:r>
        <w:rPr/>
        <w:t xml:space="preserve">Long-term effects of mobile phone use on brain tumors
</w:t>
      </w:r>
    </w:p>
    <w:p>
      <w:pPr>
        <w:spacing w:after="0"/>
        <w:numPr>
          <w:ilvl w:val="0"/>
          <w:numId w:val="2"/>
        </w:numPr>
      </w:pPr>
      <w:r>
        <w:rPr/>
        <w:t xml:space="preserve">Studies that suggest a link between mobile phone use and brain tumors
</w:t>
      </w:r>
    </w:p>
    <w:p>
      <w:pPr>
        <w:spacing w:after="0"/>
        <w:numPr>
          <w:ilvl w:val="0"/>
          <w:numId w:val="2"/>
        </w:numPr>
      </w:pPr>
      <w:r>
        <w:rPr/>
        <w:t xml:space="preserve">Recall bias in case-control studies
</w:t>
      </w:r>
    </w:p>
    <w:p>
      <w:pPr>
        <w:spacing w:after="0"/>
        <w:numPr>
          <w:ilvl w:val="0"/>
          <w:numId w:val="2"/>
        </w:numPr>
      </w:pPr>
      <w:r>
        <w:rPr/>
        <w:t xml:space="preserve">Sample size limitations in case-control studies
</w:t>
      </w:r>
    </w:p>
    <w:p>
      <w:pPr>
        <w:spacing w:after="0"/>
        <w:numPr>
          <w:ilvl w:val="0"/>
          <w:numId w:val="2"/>
        </w:numPr>
      </w:pPr>
      <w:r>
        <w:rPr/>
        <w:t xml:space="preserve">Potential confounding factors in studies on mobile phone use and brain tumors
</w:t>
      </w:r>
    </w:p>
    <w:p>
      <w:pPr>
        <w:numPr>
          <w:ilvl w:val="0"/>
          <w:numId w:val="2"/>
        </w:numPr>
      </w:pPr>
      <w:r>
        <w:rPr/>
        <w:t xml:space="preserve">Mechanisms of action for mobile phone radiation and brain tumor development</w:t>
      </w:r>
    </w:p>
    <w:p>
      <w:pPr>
        <w:pStyle w:val="Heading1"/>
      </w:pPr>
      <w:bookmarkStart w:id="6" w:name="_Toc6"/>
      <w:r>
        <w:t>Report location:</w:t>
      </w:r>
      <w:bookmarkEnd w:id="6"/>
    </w:p>
    <w:p>
      <w:hyperlink r:id="rId8" w:history="1">
        <w:r>
          <w:rPr>
            <w:color w:val="2980b9"/>
            <w:u w:val="single"/>
          </w:rPr>
          <w:t xml:space="preserve">https://www.fullpicture.app/item/0bcb0809d4ba8f58bbccc654e1c32792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51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nci/article/103/16/1264/898567" TargetMode="External"/><Relationship Id="rId8" Type="http://schemas.openxmlformats.org/officeDocument/2006/relationships/hyperlink" Target="https://www.fullpicture.app/item/0bcb0809d4ba8f58bbccc654e1c327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2023-06-19T01:23:31+02:00</dcterms:created>
  <dcterms:modified xsi:type="dcterms:W3CDTF">2023-06-19T01:23:31+02:00</dcterms:modified>
</cp:coreProperties>
</file>

<file path=docProps/custom.xml><?xml version="1.0" encoding="utf-8"?>
<Properties xmlns="http://schemas.openxmlformats.org/officeDocument/2006/custom-properties" xmlns:vt="http://schemas.openxmlformats.org/officeDocument/2006/docPropsVTypes"/>
</file>