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people choose teaching: A scoping review of empirical studies, 2007–2016 - ScienceDirect</w:t>
      </w:r>
      <w:br/>
      <w:hyperlink r:id="rId7" w:history="1">
        <w:r>
          <w:rPr>
            <w:color w:val="2980b9"/>
            <w:u w:val="single"/>
          </w:rPr>
          <w:t xml:space="preserve">https://www.sciencedirect.com/science/article/pii/S0742051X17317924</w:t>
        </w:r>
      </w:hyperlink>
    </w:p>
    <w:p>
      <w:pPr>
        <w:pStyle w:val="Heading1"/>
      </w:pPr>
      <w:bookmarkStart w:id="2" w:name="_Toc2"/>
      <w:r>
        <w:t>Article summary:</w:t>
      </w:r>
      <w:bookmarkEnd w:id="2"/>
    </w:p>
    <w:p>
      <w:pPr>
        <w:jc w:val="both"/>
      </w:pPr>
      <w:r>
        <w:rPr/>
        <w:t xml:space="preserve">1. The article presents a scoping review of empirical studies conducted between 2007 and 2016 that examine the factors influencing individuals' choice to pursue a career in teaching.</w:t>
      </w:r>
    </w:p>
    <w:p>
      <w:pPr>
        <w:jc w:val="both"/>
      </w:pPr>
      <w:r>
        <w:rPr/>
        <w:t xml:space="preserve">2. The majority of the studies focus on motivations for teaching, with intrinsic and altruistic motivations being the most commonly identified.</w:t>
      </w:r>
    </w:p>
    <w:p>
      <w:pPr>
        <w:jc w:val="both"/>
      </w:pPr>
      <w:r>
        <w:rPr/>
        <w:t xml:space="preserve">3. The authors argue that there is a need for a broader range of theoretical perspectives to gain fresh insights into why people choose teaching, and suggest that more attention should be given to societal influences and reasons why people choose not to teach.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people choose teaching: A scoping review of empirical studies, 2007–2016" provides an overview of research conducted between 2007 and 2016 on the factors that influence individuals to choose teaching as a career. While the article presents valuable information on the motivations for choosing teaching, it also has some potential biases and limitations.</w:t>
      </w:r>
    </w:p>
    <w:p>
      <w:pPr>
        <w:jc w:val="both"/>
      </w:pPr>
      <w:r>
        <w:rPr/>
        <w:t xml:space="preserve"/>
      </w:r>
    </w:p>
    <w:p>
      <w:pPr>
        <w:jc w:val="both"/>
      </w:pPr>
      <w:r>
        <w:rPr/>
        <w:t xml:space="preserve">One potential bias in the article is its focus on intrinsic and altruistic motivations for choosing teaching. The authors state that these are the most commonly identified motivations in the reviewed studies. However, this emphasis may overlook other important factors that influence career choice, such as financial considerations or job security. By primarily focusing on intrinsic and altruistic motivations, the article may present a one-sided view of why people choose teaching.</w:t>
      </w:r>
    </w:p>
    <w:p>
      <w:pPr>
        <w:jc w:val="both"/>
      </w:pPr>
      <w:r>
        <w:rPr/>
        <w:t xml:space="preserve"/>
      </w:r>
    </w:p>
    <w:p>
      <w:pPr>
        <w:jc w:val="both"/>
      </w:pPr>
      <w:r>
        <w:rPr/>
        <w:t xml:space="preserve">Additionally, the article acknowledges that societal influences have received relatively little attention in previous research. This limitation suggests that there may be gaps in our understanding of how social norms and structures shape individuals' decisions to become teachers. By not exploring this aspect more thoroughly, the article misses an opportunity to provide a comprehensive analysis of the factors influencing career choice in teaching.</w:t>
      </w:r>
    </w:p>
    <w:p>
      <w:pPr>
        <w:jc w:val="both"/>
      </w:pPr>
      <w:r>
        <w:rPr/>
        <w:t xml:space="preserve"/>
      </w:r>
    </w:p>
    <w:p>
      <w:pPr>
        <w:jc w:val="both"/>
      </w:pPr>
      <w:r>
        <w:rPr/>
        <w:t xml:space="preserve">Furthermore, while the article briefly mentions studies on why people choose not to teach, it does not delve into this topic in depth. Understanding why individuals decide against pursuing a career in teaching is crucial for addressing teacher shortages and improving recruitment efforts. By not providing a thorough analysis of this aspect, the article fails to present a balanced perspective on career choice in teaching.</w:t>
      </w:r>
    </w:p>
    <w:p>
      <w:pPr>
        <w:jc w:val="both"/>
      </w:pPr>
      <w:r>
        <w:rPr/>
        <w:t xml:space="preserve"/>
      </w:r>
    </w:p>
    <w:p>
      <w:pPr>
        <w:jc w:val="both"/>
      </w:pPr>
      <w:r>
        <w:rPr/>
        <w:t xml:space="preserve">Another limitation of the article is its reliance on quantitative methodologies. The authors note that quantitative studies were more prominent than qualitative or mixed-method studies in their review. This preference for quantitative research may limit the depth of understanding achieved by overlooking rich qualitative data and individual experiences.</w:t>
      </w:r>
    </w:p>
    <w:p>
      <w:pPr>
        <w:jc w:val="both"/>
      </w:pPr>
      <w:r>
        <w:rPr/>
        <w:t xml:space="preserve"/>
      </w:r>
    </w:p>
    <w:p>
      <w:pPr>
        <w:jc w:val="both"/>
      </w:pPr>
      <w:r>
        <w:rPr/>
        <w:t xml:space="preserve">Moreover, while the article provides an overview of various journals where these studies were published, it does not critically evaluate or discuss potential biases within these publications. Different journals may have different editorial policies or biases that could influence the types of studies published and the conclusions drawn. Without considering these potential biases, the article may present a skewed view of the research landscape.</w:t>
      </w:r>
    </w:p>
    <w:p>
      <w:pPr>
        <w:jc w:val="both"/>
      </w:pPr>
      <w:r>
        <w:rPr/>
        <w:t xml:space="preserve"/>
      </w:r>
    </w:p>
    <w:p>
      <w:pPr>
        <w:jc w:val="both"/>
      </w:pPr>
      <w:r>
        <w:rPr/>
        <w:t xml:space="preserve">In terms of missing evidence, the article does not provide specific examples or findings from the reviewed studies to support its claims. While it mentions some researchers who have found altruistic motivations to be important, it does not provide specific details or evidence from those studies. This lack of specific evidence weakens the article's arguments and makes it difficult for readers to evaluate the validity of its claims.</w:t>
      </w:r>
    </w:p>
    <w:p>
      <w:pPr>
        <w:jc w:val="both"/>
      </w:pPr>
      <w:r>
        <w:rPr/>
        <w:t xml:space="preserve"/>
      </w:r>
    </w:p>
    <w:p>
      <w:pPr>
        <w:jc w:val="both"/>
      </w:pPr>
      <w:r>
        <w:rPr/>
        <w:t xml:space="preserve">Overall, while the article provides a useful overview of research on motivations for choosing teaching as a career, it has several limitations and potential biases. By focusing primarily on intrinsic and altruistic motivations, overlooking societal influences, neglecting reasons for not choosing teaching, relying heavily on quantitative methodologies, and lacking specific evidence to support its claims, the article presents a somewhat one-sided and incomplete analysis of this complex topic.</w:t>
      </w:r>
    </w:p>
    <w:p>
      <w:pPr>
        <w:pStyle w:val="Heading1"/>
      </w:pPr>
      <w:bookmarkStart w:id="5" w:name="_Toc5"/>
      <w:r>
        <w:t>Topics for further research:</w:t>
      </w:r>
      <w:bookmarkEnd w:id="5"/>
    </w:p>
    <w:p>
      <w:pPr>
        <w:spacing w:after="0"/>
        <w:numPr>
          <w:ilvl w:val="0"/>
          <w:numId w:val="2"/>
        </w:numPr>
      </w:pPr>
      <w:r>
        <w:rPr/>
        <w:t xml:space="preserve">Factors influencing career choice in teaching beyond intrinsic and altruistic motivations
</w:t>
      </w:r>
    </w:p>
    <w:p>
      <w:pPr>
        <w:spacing w:after="0"/>
        <w:numPr>
          <w:ilvl w:val="0"/>
          <w:numId w:val="2"/>
        </w:numPr>
      </w:pPr>
      <w:r>
        <w:rPr/>
        <w:t xml:space="preserve">Societal influences on individuals' decisions to become teachers
</w:t>
      </w:r>
    </w:p>
    <w:p>
      <w:pPr>
        <w:spacing w:after="0"/>
        <w:numPr>
          <w:ilvl w:val="0"/>
          <w:numId w:val="2"/>
        </w:numPr>
      </w:pPr>
      <w:r>
        <w:rPr/>
        <w:t xml:space="preserve">Reasons why individuals choose not to pursue a career in teaching
</w:t>
      </w:r>
    </w:p>
    <w:p>
      <w:pPr>
        <w:spacing w:after="0"/>
        <w:numPr>
          <w:ilvl w:val="0"/>
          <w:numId w:val="2"/>
        </w:numPr>
      </w:pPr>
      <w:r>
        <w:rPr/>
        <w:t xml:space="preserve">Qualitative studies on motivations for choosing teaching as a career
</w:t>
      </w:r>
    </w:p>
    <w:p>
      <w:pPr>
        <w:spacing w:after="0"/>
        <w:numPr>
          <w:ilvl w:val="0"/>
          <w:numId w:val="2"/>
        </w:numPr>
      </w:pPr>
      <w:r>
        <w:rPr/>
        <w:t xml:space="preserve">Potential biases in journals publishing research on career choice in teaching
</w:t>
      </w:r>
    </w:p>
    <w:p>
      <w:pPr>
        <w:numPr>
          <w:ilvl w:val="0"/>
          <w:numId w:val="2"/>
        </w:numPr>
      </w:pPr>
      <w:r>
        <w:rPr/>
        <w:t xml:space="preserve">Specific evidence and findings from studies on motivations for choosing teaching as a career</w:t>
      </w:r>
    </w:p>
    <w:p>
      <w:pPr>
        <w:pStyle w:val="Heading1"/>
      </w:pPr>
      <w:bookmarkStart w:id="6" w:name="_Toc6"/>
      <w:r>
        <w:t>Report location:</w:t>
      </w:r>
      <w:bookmarkEnd w:id="6"/>
    </w:p>
    <w:p>
      <w:hyperlink r:id="rId8" w:history="1">
        <w:r>
          <w:rPr>
            <w:color w:val="2980b9"/>
            <w:u w:val="single"/>
          </w:rPr>
          <w:t xml:space="preserve">https://www.fullpicture.app/item/0b360636f03f77400f7a07fb9b0c76d5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7D6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2051X17317924" TargetMode="External"/><Relationship Id="rId8" Type="http://schemas.openxmlformats.org/officeDocument/2006/relationships/hyperlink" Target="https://www.fullpicture.app/item/0b360636f03f77400f7a07fb9b0c7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2023-11-07T01:25:43+01:00</dcterms:created>
  <dcterms:modified xsi:type="dcterms:W3CDTF">2023-11-07T01:25:43+01:00</dcterms:modified>
</cp:coreProperties>
</file>

<file path=docProps/custom.xml><?xml version="1.0" encoding="utf-8"?>
<Properties xmlns="http://schemas.openxmlformats.org/officeDocument/2006/custom-properties" xmlns:vt="http://schemas.openxmlformats.org/officeDocument/2006/docPropsVTypes"/>
</file>