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Stanford prison experiment continues to shock - BBC News</w:t>
      </w:r>
      <w:br/>
      <w:hyperlink r:id="rId7" w:history="1">
        <w:r>
          <w:rPr>
            <w:color w:val="2980b9"/>
            <w:u w:val="single"/>
          </w:rPr>
          <w:t xml:space="preserve">https://www.bbc.com/news/world-us-canada-14564182</w:t>
        </w:r>
      </w:hyperlink>
    </w:p>
    <w:p>
      <w:pPr>
        <w:pStyle w:val="Heading1"/>
      </w:pPr>
      <w:bookmarkStart w:id="2" w:name="_Toc2"/>
      <w:r>
        <w:t>Article summary:</w:t>
      </w:r>
      <w:bookmarkEnd w:id="2"/>
    </w:p>
    <w:p>
      <w:pPr>
        <w:jc w:val="both"/>
      </w:pPr>
      <w:r>
        <w:rPr/>
        <w:t xml:space="preserve">1. The Stanford prison experiment, which took place 40 years ago, involved volunteers being told they were either prisoners or prison wardens and placed in a makeshift jail to observe their behavior.</w:t>
      </w:r>
    </w:p>
    <w:p>
      <w:pPr>
        <w:jc w:val="both"/>
      </w:pPr>
      <w:r>
        <w:rPr/>
        <w:t xml:space="preserve">2. The experiment was supposed to last two weeks but was ended abruptly after just six days due to mental breakdowns, sadism, and a hunger strike.</w:t>
      </w:r>
    </w:p>
    <w:p>
      <w:pPr>
        <w:jc w:val="both"/>
      </w:pPr>
      <w:r>
        <w:rPr/>
        <w:t xml:space="preserve">3. Despite controversy over its scientific basis and ethical concerns, the study is considered a valuable addition to psychology and its findings were important in understanding why abuse took place at Abu Ghraib.</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infamous Stanford prison experiment, which took place 40 years ago and involved a group of volunteers being divided into prisoners and guards in a makeshift jail. The experiment was supposed to last two weeks but was ended abruptly after just six days due to mental breakdowns, sadism, and a hunger strike. The article provides quotes from some of the participants and the lead researcher, Philip Zimbardo, who argues that the study was a valuable addition to psychology.</w:t>
      </w:r>
    </w:p>
    <w:p>
      <w:pPr>
        <w:jc w:val="both"/>
      </w:pPr>
      <w:r>
        <w:rPr/>
        <w:t xml:space="preserve"/>
      </w:r>
    </w:p>
    <w:p>
      <w:pPr>
        <w:jc w:val="both"/>
      </w:pPr>
      <w:r>
        <w:rPr/>
        <w:t xml:space="preserve">One potential bias in the article is that it presents only one side of the debate about the value of the Stanford prison experiment. While Prof Zimbardo argues that it was important in understanding why abuse took place at Abu Ghraib, one of the former prisoners interviewed for the article argues that it had no true scientific basis and was ethically wrong. The article does not explore counterarguments or provide evidence to support either perspective.</w:t>
      </w:r>
    </w:p>
    <w:p>
      <w:pPr>
        <w:jc w:val="both"/>
      </w:pPr>
      <w:r>
        <w:rPr/>
        <w:t xml:space="preserve"/>
      </w:r>
    </w:p>
    <w:p>
      <w:pPr>
        <w:jc w:val="both"/>
      </w:pPr>
      <w:r>
        <w:rPr/>
        <w:t xml:space="preserve">Another potential bias is that the article focuses primarily on the experiences of the guards rather than those of the prisoners. While some quotes from former prisoners are included, they are not given as much attention as those from guards and researchers. This could be seen as promoting a partial view of what happened during the experiment.</w:t>
      </w:r>
    </w:p>
    <w:p>
      <w:pPr>
        <w:jc w:val="both"/>
      </w:pPr>
      <w:r>
        <w:rPr/>
        <w:t xml:space="preserve"/>
      </w:r>
    </w:p>
    <w:p>
      <w:pPr>
        <w:jc w:val="both"/>
      </w:pPr>
      <w:r>
        <w:rPr/>
        <w:t xml:space="preserve">The article also includes unsupported claims, such as when Prof Zimbardo says that "the majority of us can be seduced into behaving in ways totally atypical of what we believe we are." This claim is not backed up by any evidence or research cited in the article.</w:t>
      </w:r>
    </w:p>
    <w:p>
      <w:pPr>
        <w:jc w:val="both"/>
      </w:pPr>
      <w:r>
        <w:rPr/>
        <w:t xml:space="preserve"/>
      </w:r>
    </w:p>
    <w:p>
      <w:pPr>
        <w:jc w:val="both"/>
      </w:pPr>
      <w:r>
        <w:rPr/>
        <w:t xml:space="preserve">Overall, while providing an interesting overview of a well-known psychological study, this article could benefit from more balanced reporting and exploration of different perspectives on its value and ethical implications.</w:t>
      </w:r>
    </w:p>
    <w:p>
      <w:pPr>
        <w:pStyle w:val="Heading1"/>
      </w:pPr>
      <w:bookmarkStart w:id="5" w:name="_Toc5"/>
      <w:r>
        <w:t>Topics for further research:</w:t>
      </w:r>
      <w:bookmarkEnd w:id="5"/>
    </w:p>
    <w:p>
      <w:pPr>
        <w:spacing w:after="0"/>
        <w:numPr>
          <w:ilvl w:val="0"/>
          <w:numId w:val="2"/>
        </w:numPr>
      </w:pPr>
      <w:r>
        <w:rPr/>
        <w:t xml:space="preserve">Criticisms of the Stanford prison experiment
</w:t>
      </w:r>
    </w:p>
    <w:p>
      <w:pPr>
        <w:spacing w:after="0"/>
        <w:numPr>
          <w:ilvl w:val="0"/>
          <w:numId w:val="2"/>
        </w:numPr>
      </w:pPr>
      <w:r>
        <w:rPr/>
        <w:t xml:space="preserve">Ethical concerns surrounding the study
</w:t>
      </w:r>
    </w:p>
    <w:p>
      <w:pPr>
        <w:spacing w:after="0"/>
        <w:numPr>
          <w:ilvl w:val="0"/>
          <w:numId w:val="2"/>
        </w:numPr>
      </w:pPr>
      <w:r>
        <w:rPr/>
        <w:t xml:space="preserve">Alternative perspectives on the value of the experiment
</w:t>
      </w:r>
    </w:p>
    <w:p>
      <w:pPr>
        <w:spacing w:after="0"/>
        <w:numPr>
          <w:ilvl w:val="0"/>
          <w:numId w:val="2"/>
        </w:numPr>
      </w:pPr>
      <w:r>
        <w:rPr/>
        <w:t xml:space="preserve">Psychological effects of being a prisoner in the experiment
</w:t>
      </w:r>
    </w:p>
    <w:p>
      <w:pPr>
        <w:spacing w:after="0"/>
        <w:numPr>
          <w:ilvl w:val="0"/>
          <w:numId w:val="2"/>
        </w:numPr>
      </w:pPr>
      <w:r>
        <w:rPr/>
        <w:t xml:space="preserve">Long-term impacts on participants of the study
</w:t>
      </w:r>
    </w:p>
    <w:p>
      <w:pPr>
        <w:numPr>
          <w:ilvl w:val="0"/>
          <w:numId w:val="2"/>
        </w:numPr>
      </w:pPr>
      <w:r>
        <w:rPr/>
        <w:t xml:space="preserve">Replication attempts and their results</w:t>
      </w:r>
    </w:p>
    <w:p>
      <w:pPr>
        <w:pStyle w:val="Heading1"/>
      </w:pPr>
      <w:bookmarkStart w:id="6" w:name="_Toc6"/>
      <w:r>
        <w:t>Report location:</w:t>
      </w:r>
      <w:bookmarkEnd w:id="6"/>
    </w:p>
    <w:p>
      <w:hyperlink r:id="rId8" w:history="1">
        <w:r>
          <w:rPr>
            <w:color w:val="2980b9"/>
            <w:u w:val="single"/>
          </w:rPr>
          <w:t xml:space="preserve">https://www.fullpicture.app/item/09da4bb03fd0ffa00e5cda9eb59bec54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C921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us-canada-14564182" TargetMode="External"/><Relationship Id="rId8" Type="http://schemas.openxmlformats.org/officeDocument/2006/relationships/hyperlink" Target="https://www.fullpicture.app/item/09da4bb03fd0ffa00e5cda9eb59bec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2023-12-26T15:34:11+01:00</dcterms:created>
  <dcterms:modified xsi:type="dcterms:W3CDTF">2023-12-26T15:34:11+01:00</dcterms:modified>
</cp:coreProperties>
</file>

<file path=docProps/custom.xml><?xml version="1.0" encoding="utf-8"?>
<Properties xmlns="http://schemas.openxmlformats.org/officeDocument/2006/custom-properties" xmlns:vt="http://schemas.openxmlformats.org/officeDocument/2006/docPropsVTypes"/>
</file>