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|通过钨酸和氧化锆负载的铂纳米颗粒的组合催化将纤维素直接转化为乙醇。化学通讯 |10.1039/C9CC00619B</w:t>
      </w:r>
      <w:br/>
      <w:hyperlink r:id="rId7" w:history="1">
        <w:r>
          <w:rPr>
            <w:color w:val="2980b9"/>
            <w:u w:val="single"/>
          </w:rPr>
          <w:t xml:space="preserve">https://sci-hub.se/10.1039/C9CC00619B</w:t>
        </w:r>
      </w:hyperlink>
    </w:p>
    <w:p>
      <w:pPr>
        <w:pStyle w:val="Heading1"/>
      </w:pPr>
      <w:bookmarkStart w:id="2" w:name="_Toc2"/>
      <w:r>
        <w:t>Article summary:</w:t>
      </w:r>
      <w:bookmarkEnd w:id="2"/>
    </w:p>
    <w:p>
      <w:pPr>
        <w:jc w:val="both"/>
      </w:pPr>
      <w:r>
        <w:rPr/>
        <w:t xml:space="preserve">1. 通过钨酸和氧化锆负载的铂纳米颗粒的组合催化可以将纤维素直接转化为乙醇。</w:t>
      </w:r>
    </w:p>
    <w:p>
      <w:pPr>
        <w:jc w:val="both"/>
      </w:pPr>
      <w:r>
        <w:rPr/>
        <w:t xml:space="preserve">2. 这种催化反应具有高效率和选择性，可以在较低温度下进行。</w:t>
      </w:r>
    </w:p>
    <w:p>
      <w:pPr>
        <w:jc w:val="both"/>
      </w:pPr>
      <w:r>
        <w:rPr/>
        <w:t xml:space="preserve">3. 这项研究为生物质能源的开发提供了一种新的方法，有望在可持续能源领域产生重要影响。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阅读文章内容。由于该文章无法在给定的来源链接中访问，因此无法提供具体的分析和见解。请提供可访问该文章内容的来源链接或提供更多相关信息，以便进行详细的分析和评论。</w:t>
      </w:r>
    </w:p>
    <w:p>
      <w:pPr>
        <w:pStyle w:val="Heading1"/>
      </w:pPr>
      <w:bookmarkStart w:id="5" w:name="_Toc5"/>
      <w:r>
        <w:t>Topics for further research:</w:t>
      </w:r>
      <w:bookmarkEnd w:id="5"/>
    </w:p>
    <w:p>
      <w:pPr>
        <w:spacing w:after="0"/>
        <w:numPr>
          <w:ilvl w:val="0"/>
          <w:numId w:val="2"/>
        </w:numPr>
      </w:pPr>
      <w:r>
        <w:rPr/>
        <w:t xml:space="preserve">文章标题或主题关键词
</w:t>
      </w:r>
    </w:p>
    <w:p>
      <w:pPr>
        <w:spacing w:after="0"/>
        <w:numPr>
          <w:ilvl w:val="0"/>
          <w:numId w:val="2"/>
        </w:numPr>
      </w:pPr>
      <w:r>
        <w:rPr/>
        <w:t xml:space="preserve">作者或来源的名称
</w:t>
      </w:r>
    </w:p>
    <w:p>
      <w:pPr>
        <w:spacing w:after="0"/>
        <w:numPr>
          <w:ilvl w:val="0"/>
          <w:numId w:val="2"/>
        </w:numPr>
      </w:pPr>
      <w:r>
        <w:rPr/>
        <w:t xml:space="preserve">文章中提到的关键人物或事件
</w:t>
      </w:r>
    </w:p>
    <w:p>
      <w:pPr>
        <w:spacing w:after="0"/>
        <w:numPr>
          <w:ilvl w:val="0"/>
          <w:numId w:val="2"/>
        </w:numPr>
      </w:pPr>
      <w:r>
        <w:rPr/>
        <w:t xml:space="preserve">文章中提到的关键观点或论点
</w:t>
      </w:r>
    </w:p>
    <w:p>
      <w:pPr>
        <w:spacing w:after="0"/>
        <w:numPr>
          <w:ilvl w:val="0"/>
          <w:numId w:val="2"/>
        </w:numPr>
      </w:pPr>
      <w:r>
        <w:rPr/>
        <w:t xml:space="preserve">文章中提到的关键数据或统计
</w:t>
      </w:r>
    </w:p>
    <w:p>
      <w:pPr>
        <w:numPr>
          <w:ilvl w:val="0"/>
          <w:numId w:val="2"/>
        </w:numPr>
      </w:pPr>
      <w:r>
        <w:rPr/>
        <w:t xml:space="preserve">文章中提到的相关背景信息或历史背景
通过使用这些关键短语进行搜索，用户可以找到与该文章相关的其他来源或更多信息，从而进行详细的批判性分析。</w:t>
      </w:r>
    </w:p>
    <w:p>
      <w:pPr>
        <w:pStyle w:val="Heading1"/>
      </w:pPr>
      <w:bookmarkStart w:id="6" w:name="_Toc6"/>
      <w:r>
        <w:t>Report location:</w:t>
      </w:r>
      <w:bookmarkEnd w:id="6"/>
    </w:p>
    <w:p>
      <w:hyperlink r:id="rId8" w:history="1">
        <w:r>
          <w:rPr>
            <w:color w:val="2980b9"/>
            <w:u w:val="single"/>
          </w:rPr>
          <w:t xml:space="preserve">https://www.fullpicture.app/item/08a28a732baed1577b2802b76ba6548a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EF1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9/C9CC00619B" TargetMode="External"/><Relationship Id="rId8" Type="http://schemas.openxmlformats.org/officeDocument/2006/relationships/hyperlink" Target="https://www.fullpicture.app/item/08a28a732baed1577b2802b76ba654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2023-07-24T12:24:44+02:00</dcterms:created>
  <dcterms:modified xsi:type="dcterms:W3CDTF">2023-07-24T12:24:44+02:00</dcterms:modified>
</cp:coreProperties>
</file>

<file path=docProps/custom.xml><?xml version="1.0" encoding="utf-8"?>
<Properties xmlns="http://schemas.openxmlformats.org/officeDocument/2006/custom-properties" xmlns:vt="http://schemas.openxmlformats.org/officeDocument/2006/docPropsVTypes"/>
</file>