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婚礼司仪主持台词 婚礼司仪台词精选 - 知乎</w:t>
      </w:r>
      <w:br/>
      <w:hyperlink r:id="rId7" w:history="1">
        <w:r>
          <w:rPr>
            <w:color w:val="2980b9"/>
            <w:u w:val="single"/>
          </w:rPr>
          <w:t xml:space="preserve">https://zhuanlan.zhihu.com/p/371934781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婚礼司仪主持在完整的婚礼仪式中扮演重要角色，贯通整个婚礼现场的喜庆与欢乐氛围。</w:t>
      </w:r>
    </w:p>
    <w:p>
      <w:pPr>
        <w:jc w:val="both"/>
      </w:pPr>
      <w:r>
        <w:rPr/>
        <w:t xml:space="preserve">2. 有些人希望邀请自己敬重的人来担任司仪主持人，需要提前了解相关的主持词。</w:t>
      </w:r>
    </w:p>
    <w:p>
      <w:pPr>
        <w:jc w:val="both"/>
      </w:pPr>
      <w:r>
        <w:rPr/>
        <w:t xml:space="preserve">3. 文章列举了几个婚礼司仪主持台词，包括婚礼开始、新郎新娘入席和介绍新人情况等。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这篇文章是关于婚礼司仪主持台词的精选，介绍了一些常见的婚礼司仪主持词。然而，这篇文章存在一些问题和偏见。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中提到婚礼司仪主持人通常由专业的婚庆公司扮演，给读者一种只有专业人士才能胜任这个角色的印象。然而，在现实生活中，很多人选择邀请自己亲朋好友来担任司仪主持人，并且他们也可以做得非常出色。因此，这种偏见可能会让读者觉得只有专业人士才能胜任这个角色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更多关于婚礼司仪主持台词的信息。它只列举了几个例子，并没有深入探讨如何根据不同情况和需求来撰写台词。对于那些想要自己编写台词或寻找更多灵感的人来说，这篇文章并没有提供太多帮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此外，文章没有考虑到不同文化和地区之间的差异。婚礼习俗在不同国家和地区可能有所不同，因此需要根据具体情况来撰写台词。这篇文章没有提供任何关于如何适应不同文化和地区的建议。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最后，这篇文章没有探讨可能存在的风险和挑战。婚礼司仪主持是一个重要的角色，需要有一定的经验和技巧。然而，文章没有提到可能出现的问题，比如如何处理突发状况、如何应对紧张情绪等等。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总之，这篇文章在介绍婚礼司仪主持台词方面存在一些偏见和不足之处。它只提供了一些简单的例子，并没有深入探讨相关问题。读者需要谨慎对待其中的信息，并自行寻找更全面和准确的指导。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自己担任婚礼司仪主持人的经验和技巧
</w:t>
      </w:r>
    </w:p>
    <w:p>
      <w:pPr>
        <w:spacing w:after="0"/>
        <w:numPr>
          <w:ilvl w:val="0"/>
          <w:numId w:val="2"/>
        </w:numPr>
      </w:pPr>
      <w:r>
        <w:rPr/>
        <w:t xml:space="preserve">如何根据不同情况和需求编写台词
</w:t>
      </w:r>
    </w:p>
    <w:p>
      <w:pPr>
        <w:spacing w:after="0"/>
        <w:numPr>
          <w:ilvl w:val="0"/>
          <w:numId w:val="2"/>
        </w:numPr>
      </w:pPr>
      <w:r>
        <w:rPr/>
        <w:t xml:space="preserve">不同文化和地区之间的婚礼习俗差异
</w:t>
      </w:r>
    </w:p>
    <w:p>
      <w:pPr>
        <w:spacing w:after="0"/>
        <w:numPr>
          <w:ilvl w:val="0"/>
          <w:numId w:val="2"/>
        </w:numPr>
      </w:pPr>
      <w:r>
        <w:rPr/>
        <w:t xml:space="preserve">如何适应不同文化和地区的建议
</w:t>
      </w:r>
    </w:p>
    <w:p>
      <w:pPr>
        <w:spacing w:after="0"/>
        <w:numPr>
          <w:ilvl w:val="0"/>
          <w:numId w:val="2"/>
        </w:numPr>
      </w:pPr>
      <w:r>
        <w:rPr/>
        <w:t xml:space="preserve">婚礼司仪主持可能出现的风险和挑战
</w:t>
      </w:r>
    </w:p>
    <w:p>
      <w:pPr>
        <w:numPr>
          <w:ilvl w:val="0"/>
          <w:numId w:val="2"/>
        </w:numPr>
      </w:pPr>
      <w:r>
        <w:rPr/>
        <w:t xml:space="preserve">如何处理突发状况和应对紧张情绪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https://www.fullpicture.app/item/07c07ebb6b006d6b33d9dd195a218460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042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71934781" TargetMode="External"/><Relationship Id="rId8" Type="http://schemas.openxmlformats.org/officeDocument/2006/relationships/hyperlink" Target="https://www.fullpicture.app/item/07c07ebb6b006d6b33d9dd195a2184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2024-03-10T18:53:07+01:00</dcterms:created>
  <dcterms:modified xsi:type="dcterms:W3CDTF">2024-03-10T18:53:07+01:00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