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Boundary Aware WiFi Localization Scheme Based on UMAP and KNN | IEEE Journals &amp; Magazine | IEEE Xplore</w:t>
      </w:r>
      <w:br/>
      <w:hyperlink r:id="rId7" w:history="1">
        <w:r>
          <w:rPr>
            <w:color w:val="2980b9"/>
            <w:u w:val="single"/>
          </w:rPr>
          <w:t xml:space="preserve">https://ieeexplore.ieee.org/document/9785782</w:t>
        </w:r>
      </w:hyperlink>
    </w:p>
    <w:p>
      <w:pPr>
        <w:pStyle w:val="Heading1"/>
      </w:pPr>
      <w:bookmarkStart w:id="2" w:name="_Toc2"/>
      <w:r>
        <w:t>Article summary:</w:t>
      </w:r>
      <w:bookmarkEnd w:id="2"/>
    </w:p>
    <w:p>
      <w:pPr>
        <w:jc w:val="both"/>
      </w:pPr>
      <w:r>
        <w:rPr/>
        <w:t xml:space="preserve">1. 本文介绍了一种新的WiFi定位方案，通过降维和自适应指纹匹配算法来提高WiFi指纹定位的精度。</w:t>
      </w:r>
    </w:p>
    <w:p>
      <w:pPr>
        <w:jc w:val="both"/>
      </w:pPr>
      <w:r>
        <w:rPr/>
        <w:t xml:space="preserve">2. 使用UMAP算法对指纹空间到位置空间的映射关系进行监督式降维，从而显著提高了无线电地图的质量。</w:t>
      </w:r>
    </w:p>
    <w:p>
      <w:pPr>
        <w:jc w:val="both"/>
      </w:pPr>
      <w:r>
        <w:rPr/>
        <w:t xml:space="preserve">3. 提出了边界感知KNN（B-KNN）算法，根据内部区域或边界区域自适应处理指纹匹配，进一步提高了定位精度。在实验中，该方案平均可将定位精度提高33.3%。</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作为一篇IEEE期刊文章，该文本身并没有明显的偏见或宣传内容。然而，该文章存在一些缺失和未探索的反驳。</w:t>
      </w:r>
    </w:p>
    <w:p>
      <w:pPr>
        <w:jc w:val="both"/>
      </w:pPr>
      <w:r>
        <w:rPr/>
        <w:t xml:space="preserve"/>
      </w:r>
    </w:p>
    <w:p>
      <w:pPr>
        <w:jc w:val="both"/>
      </w:pPr>
      <w:r>
        <w:rPr/>
        <w:t xml:space="preserve">首先，该文章没有考虑到WiFi定位技术可能存在的隐私风险。由于WiFi信号可以穿透墙壁和其他物体，因此可能会泄露用户位置信息。这种风险应该在研究中得到充分考虑，并且需要采取相应的隐私保护措施。</w:t>
      </w:r>
    </w:p>
    <w:p>
      <w:pPr>
        <w:jc w:val="both"/>
      </w:pPr>
      <w:r>
        <w:rPr/>
        <w:t xml:space="preserve"/>
      </w:r>
    </w:p>
    <w:p>
      <w:pPr>
        <w:jc w:val="both"/>
      </w:pPr>
      <w:r>
        <w:rPr/>
        <w:t xml:space="preserve">其次，该文章没有提供足够的证据来支持其所提出的方案能够显著提高定位精度。尽管作者进行了实验分析，但是缺乏对比实验组和对照组之间统计学上显著差异的检验。因此，读者无法确定所提出方案是否真正有效。</w:t>
      </w:r>
    </w:p>
    <w:p>
      <w:pPr>
        <w:jc w:val="both"/>
      </w:pPr>
      <w:r>
        <w:rPr/>
        <w:t xml:space="preserve"/>
      </w:r>
    </w:p>
    <w:p>
      <w:pPr>
        <w:jc w:val="both"/>
      </w:pPr>
      <w:r>
        <w:rPr/>
        <w:t xml:space="preserve">最后，该文章没有探讨其他可能影响WiFi定位精度的因素。例如，建筑物结构、人流量、天气等因素都可能对WiFi信号传播产生影响，并进而影响定位精度。这些因素应该在研究中得到更多关注。</w:t>
      </w:r>
    </w:p>
    <w:p>
      <w:pPr>
        <w:jc w:val="both"/>
      </w:pPr>
      <w:r>
        <w:rPr/>
        <w:t xml:space="preserve"/>
      </w:r>
    </w:p>
    <w:p>
      <w:pPr>
        <w:jc w:val="both"/>
      </w:pPr>
      <w:r>
        <w:rPr/>
        <w:t xml:space="preserve">综上所述，虽然该文章本身并没有明显偏见或宣传内容，但是存在一些缺失和未探索的反驳。读者需要对该文章提出的方案进行更加深入的分析和评估，以确定其实际可行性和有效性。</w:t>
      </w:r>
    </w:p>
    <w:p>
      <w:pPr>
        <w:pStyle w:val="Heading1"/>
      </w:pPr>
      <w:bookmarkStart w:id="5" w:name="_Toc5"/>
      <w:r>
        <w:t>Topics for further research:</w:t>
      </w:r>
      <w:bookmarkEnd w:id="5"/>
    </w:p>
    <w:p>
      <w:pPr>
        <w:spacing w:after="0"/>
        <w:numPr>
          <w:ilvl w:val="0"/>
          <w:numId w:val="2"/>
        </w:numPr>
      </w:pPr>
      <w:r>
        <w:rPr/>
        <w:t xml:space="preserve">Privacy risks of WiFi positioning technology
</w:t>
      </w:r>
    </w:p>
    <w:p>
      <w:pPr>
        <w:spacing w:after="0"/>
        <w:numPr>
          <w:ilvl w:val="0"/>
          <w:numId w:val="2"/>
        </w:numPr>
      </w:pPr>
      <w:r>
        <w:rPr/>
        <w:t xml:space="preserve">Lack of evidence supporting the proposed solution
</w:t>
      </w:r>
    </w:p>
    <w:p>
      <w:pPr>
        <w:spacing w:after="0"/>
        <w:numPr>
          <w:ilvl w:val="0"/>
          <w:numId w:val="2"/>
        </w:numPr>
      </w:pPr>
      <w:r>
        <w:rPr/>
        <w:t xml:space="preserve">Need for statistical analysis to determine effectiveness
</w:t>
      </w:r>
    </w:p>
    <w:p>
      <w:pPr>
        <w:spacing w:after="0"/>
        <w:numPr>
          <w:ilvl w:val="0"/>
          <w:numId w:val="2"/>
        </w:numPr>
      </w:pPr>
      <w:r>
        <w:rPr/>
        <w:t xml:space="preserve">Other factors that may affect WiFi positioning accuracy
</w:t>
      </w:r>
    </w:p>
    <w:p>
      <w:pPr>
        <w:spacing w:after="0"/>
        <w:numPr>
          <w:ilvl w:val="0"/>
          <w:numId w:val="2"/>
        </w:numPr>
      </w:pPr>
      <w:r>
        <w:rPr/>
        <w:t xml:space="preserve">Importance of further research and analysis
</w:t>
      </w:r>
    </w:p>
    <w:p>
      <w:pPr>
        <w:numPr>
          <w:ilvl w:val="0"/>
          <w:numId w:val="2"/>
        </w:numPr>
      </w:pPr>
      <w:r>
        <w:rPr/>
        <w:t xml:space="preserve">Evaluation of feasibility and effectiveness of proposed solution</w:t>
      </w:r>
    </w:p>
    <w:p>
      <w:pPr>
        <w:pStyle w:val="Heading1"/>
      </w:pPr>
      <w:bookmarkStart w:id="6" w:name="_Toc6"/>
      <w:r>
        <w:t>Report location:</w:t>
      </w:r>
      <w:bookmarkEnd w:id="6"/>
    </w:p>
    <w:p>
      <w:hyperlink r:id="rId8" w:history="1">
        <w:r>
          <w:rPr>
            <w:color w:val="2980b9"/>
            <w:u w:val="single"/>
          </w:rPr>
          <w:t xml:space="preserve">https://www.fullpicture.app/item/077a3af15826fd56be529e6c4c2b72f6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9FE0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85782" TargetMode="External"/><Relationship Id="rId8" Type="http://schemas.openxmlformats.org/officeDocument/2006/relationships/hyperlink" Target="https://www.fullpicture.app/item/077a3af15826fd56be529e6c4c2b72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2024-07-09T07:12:50+02:00</dcterms:created>
  <dcterms:modified xsi:type="dcterms:W3CDTF">2024-07-09T07:12:50+02:00</dcterms:modified>
</cp:coreProperties>
</file>

<file path=docProps/custom.xml><?xml version="1.0" encoding="utf-8"?>
<Properties xmlns="http://schemas.openxmlformats.org/officeDocument/2006/custom-properties" xmlns:vt="http://schemas.openxmlformats.org/officeDocument/2006/docPropsVTypes"/>
</file>