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多晶糖_百度百科</w:t>
      </w:r>
      <w:br/>
      <w:hyperlink r:id="rId7" w:history="1">
        <w:r>
          <w:rPr>
            <w:color w:val="2980b9"/>
            <w:u w:val="single"/>
          </w:rPr>
          <w:t xml:space="preserve">https://baike.baidu.com/item/%E5%A4%9A%E6%99%B6%E7%B3%96/6757348</w:t>
        </w:r>
      </w:hyperlink>
    </w:p>
    <w:p>
      <w:pPr>
        <w:pStyle w:val="Heading1"/>
      </w:pPr>
      <w:bookmarkStart w:id="2" w:name="_Toc2"/>
      <w:r>
        <w:t>Article summary:</w:t>
      </w:r>
      <w:bookmarkEnd w:id="2"/>
    </w:p>
    <w:p>
      <w:pPr>
        <w:jc w:val="both"/>
      </w:pPr>
      <w:r>
        <w:rPr/>
        <w:t xml:space="preserve">1. 多晶糖是一种传统的中国食品，具有润肺止咳、清热化痰等功效。</w:t>
      </w:r>
    </w:p>
    <w:p>
      <w:pPr>
        <w:jc w:val="both"/>
      </w:pPr>
      <w:r>
        <w:rPr/>
        <w:t xml:space="preserve">2. 制作多晶糖的原理是根据蔗糖结晶理论，通过控制过饱和度使其自然结晶。</w:t>
      </w:r>
    </w:p>
    <w:p>
      <w:pPr>
        <w:jc w:val="both"/>
      </w:pPr>
      <w:r>
        <w:rPr/>
        <w:t xml:space="preserve">3. 制作多晶糖需要严格控制白砂糖的溶解、沸腾和结晶过程，以获得大颗粒、美观的多晶糖。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这篇文章介绍了多晶糖的制作方法、功效和存储方法等方面的内容。然而，该文章存在一些问题。</w:t>
      </w:r>
    </w:p>
    <w:p>
      <w:pPr>
        <w:jc w:val="both"/>
      </w:pPr>
      <w:r>
        <w:rPr/>
        <w:t xml:space="preserve"/>
      </w:r>
    </w:p>
    <w:p>
      <w:pPr>
        <w:jc w:val="both"/>
      </w:pPr>
      <w:r>
        <w:rPr/>
        <w:t xml:space="preserve">首先，该文章没有提供足够的来源和证据来支持其所述的内容。例如，在介绍多晶糖的功效时，文章只是简单地列举了一些传统认为有益健康的特点，并没有提供任何科学研究或实验证据来支持这些主张。</w:t>
      </w:r>
    </w:p>
    <w:p>
      <w:pPr>
        <w:jc w:val="both"/>
      </w:pPr>
      <w:r>
        <w:rPr/>
        <w:t xml:space="preserve"/>
      </w:r>
    </w:p>
    <w:p>
      <w:pPr>
        <w:jc w:val="both"/>
      </w:pPr>
      <w:r>
        <w:rPr/>
        <w:t xml:space="preserve">其次，该文章可能存在宣传内容和偏袒。虽然该文章提到了多晶糖在中国以及日本和东南亚等国家和地区都很受欢迎，但它并没有探讨其他国家或地区对多晶糖的看法或使用情况。此外，该文章也没有提到任何可能与多晶糖相关的风险或副作用。</w:t>
      </w:r>
    </w:p>
    <w:p>
      <w:pPr>
        <w:jc w:val="both"/>
      </w:pPr>
      <w:r>
        <w:rPr/>
        <w:t xml:space="preserve"/>
      </w:r>
    </w:p>
    <w:p>
      <w:pPr>
        <w:jc w:val="both"/>
      </w:pPr>
      <w:r>
        <w:rPr/>
        <w:t xml:space="preserve">最后，该文章缺乏平等地呈现双方的观点。虽然该文章提到了多晶糖是中国传统产品，并引用了一些历史文献来支持这个说法，但它并没有探讨其他国家或地区是否也有类似的传统产品。</w:t>
      </w:r>
    </w:p>
    <w:p>
      <w:pPr>
        <w:jc w:val="both"/>
      </w:pPr>
      <w:r>
        <w:rPr/>
        <w:t xml:space="preserve"/>
      </w:r>
    </w:p>
    <w:p>
      <w:pPr>
        <w:jc w:val="both"/>
      </w:pPr>
      <w:r>
        <w:rPr/>
        <w:t xml:space="preserve">因此，读者应当谨慎对待该文章中所述内容，并自行寻找更全面、客观、可靠的信息来进行参考和判断。</w:t>
      </w:r>
    </w:p>
    <w:p>
      <w:pPr>
        <w:pStyle w:val="Heading1"/>
      </w:pPr>
      <w:bookmarkStart w:id="5" w:name="_Toc5"/>
      <w:r>
        <w:t>Topics for further research:</w:t>
      </w:r>
      <w:bookmarkEnd w:id="5"/>
    </w:p>
    <w:p>
      <w:pPr>
        <w:spacing w:after="0"/>
        <w:numPr>
          <w:ilvl w:val="0"/>
          <w:numId w:val="2"/>
        </w:numPr>
      </w:pPr>
      <w:r>
        <w:rPr/>
        <w:t xml:space="preserve">Scientific evidence for health benefits of rock sugar
</w:t>
      </w:r>
    </w:p>
    <w:p>
      <w:pPr>
        <w:spacing w:after="0"/>
        <w:numPr>
          <w:ilvl w:val="0"/>
          <w:numId w:val="2"/>
        </w:numPr>
      </w:pPr>
      <w:r>
        <w:rPr/>
        <w:t xml:space="preserve">International usage and perception of rock sugar
</w:t>
      </w:r>
    </w:p>
    <w:p>
      <w:pPr>
        <w:spacing w:after="0"/>
        <w:numPr>
          <w:ilvl w:val="0"/>
          <w:numId w:val="2"/>
        </w:numPr>
      </w:pPr>
      <w:r>
        <w:rPr/>
        <w:t xml:space="preserve">Potential risks or side effects of rock sugar consumption
</w:t>
      </w:r>
    </w:p>
    <w:p>
      <w:pPr>
        <w:spacing w:after="0"/>
        <w:numPr>
          <w:ilvl w:val="0"/>
          <w:numId w:val="2"/>
        </w:numPr>
      </w:pPr>
      <w:r>
        <w:rPr/>
        <w:t xml:space="preserve">Comparison of rock sugar with similar traditional products in other countries
</w:t>
      </w:r>
    </w:p>
    <w:p>
      <w:pPr>
        <w:spacing w:after="0"/>
        <w:numPr>
          <w:ilvl w:val="0"/>
          <w:numId w:val="2"/>
        </w:numPr>
      </w:pPr>
      <w:r>
        <w:rPr/>
        <w:t xml:space="preserve">Sources and references for information presented in the article
</w:t>
      </w:r>
    </w:p>
    <w:p>
      <w:pPr>
        <w:numPr>
          <w:ilvl w:val="0"/>
          <w:numId w:val="2"/>
        </w:numPr>
      </w:pPr>
      <w:r>
        <w:rPr/>
        <w:t xml:space="preserve">Balanced presentation of different perspectives on rock sugar</w:t>
      </w:r>
    </w:p>
    <w:p>
      <w:pPr>
        <w:pStyle w:val="Heading1"/>
      </w:pPr>
      <w:bookmarkStart w:id="6" w:name="_Toc6"/>
      <w:r>
        <w:t>Report location:</w:t>
      </w:r>
      <w:bookmarkEnd w:id="6"/>
    </w:p>
    <w:p>
      <w:hyperlink r:id="rId8" w:history="1">
        <w:r>
          <w:rPr>
            <w:color w:val="2980b9"/>
            <w:u w:val="single"/>
          </w:rPr>
          <w:t xml:space="preserve">https://www.fullpicture.app/item/068c97531555a2ed2dc1f6cd8813410c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D4E0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5%A4%9A%E6%99%B6%E7%B3%96/6757348" TargetMode="External"/><Relationship Id="rId8" Type="http://schemas.openxmlformats.org/officeDocument/2006/relationships/hyperlink" Target="https://www.fullpicture.app/item/068c97531555a2ed2dc1f6cd881341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2023-12-05T11:48:15+01:00</dcterms:created>
  <dcterms:modified xsi:type="dcterms:W3CDTF">2023-12-05T11:48:15+01:00</dcterms:modified>
</cp:coreProperties>
</file>

<file path=docProps/custom.xml><?xml version="1.0" encoding="utf-8"?>
<Properties xmlns="http://schemas.openxmlformats.org/officeDocument/2006/custom-properties" xmlns:vt="http://schemas.openxmlformats.org/officeDocument/2006/docPropsVTypes"/>
</file>