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Listening Strategies and L2 Listening Comprehension: Does the Test Method Matter?</w:t>
      </w:r>
      <w:br/>
      <w:hyperlink r:id="rId7" w:history="1">
        <w:r>
          <w:rPr>
            <w:color w:val="2980b9"/>
            <w:u w:val="single"/>
          </w:rPr>
          <w:t xml:space="preserve">https://www.researchgate.net/publication/369858717_Listening_strategies_and_L2_listening_comprehension_Does_the_test_method_matter</w:t>
        </w:r>
      </w:hyperlink>
    </w:p>
    <w:p>
      <w:pPr>
        <w:pStyle w:val="Heading1"/>
      </w:pPr>
      <w:bookmarkStart w:id="2" w:name="_Toc2"/>
      <w:r>
        <w:t>Article summary:</w:t>
      </w:r>
      <w:bookmarkEnd w:id="2"/>
    </w:p>
    <w:p>
      <w:pPr>
        <w:jc w:val="both"/>
      </w:pPr>
      <w:r>
        <w:rPr/>
        <w:t xml:space="preserve">1. 本研究探讨了听力测试方法对听力策略和听力理解之间关系的影响。过去的研究很少关注这个问题。</w:t>
      </w:r>
    </w:p>
    <w:p>
      <w:pPr>
        <w:jc w:val="both"/>
      </w:pPr>
      <w:r>
        <w:rPr/>
        <w:t xml:space="preserve">2. 研究通过让55名英语学习者回答不同响应格式的图片和非图片听力测试题目来调查这个问题。</w:t>
      </w:r>
    </w:p>
    <w:p>
      <w:pPr>
        <w:jc w:val="both"/>
      </w:pPr>
      <w:r>
        <w:rPr/>
        <w:t xml:space="preserve">3. 结果显示，元认知听力策略的使用是预测听力表现最强的因素。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潜在偏见及其来源：文章没有提及作者的背景或研究目的，这可能导致潜在的偏见。如果作者有特定的立场或利益，他们可能会选择性地呈现结果或解释数据，以支持自己的观点。</w:t>
      </w:r>
    </w:p>
    <w:p>
      <w:pPr>
        <w:jc w:val="both"/>
      </w:pPr>
      <w:r>
        <w:rPr/>
        <w:t xml:space="preserve"/>
      </w:r>
    </w:p>
    <w:p>
      <w:pPr>
        <w:jc w:val="both"/>
      </w:pPr>
      <w:r>
        <w:rPr/>
        <w:t xml:space="preserve">2. 片面报道：文章只提到了一个研究中使用的测试方法（PET listening test），而没有提及其他可能存在的测试方法。这种片面报道可能导致读者对该研究结果的普遍适用性产生质疑。</w:t>
      </w:r>
    </w:p>
    <w:p>
      <w:pPr>
        <w:jc w:val="both"/>
      </w:pPr>
      <w:r>
        <w:rPr/>
        <w:t xml:space="preserve"/>
      </w:r>
    </w:p>
    <w:p>
      <w:pPr>
        <w:jc w:val="both"/>
      </w:pPr>
      <w:r>
        <w:rPr/>
        <w:t xml:space="preserve">3. 无根据的主张：文章声称之前的研究没有关注测试方法对结果的影响，但并未提供任何支持这一主张的证据。缺乏相关文献综述或引用其他类似研究来支持这一观点。</w:t>
      </w:r>
    </w:p>
    <w:p>
      <w:pPr>
        <w:jc w:val="both"/>
      </w:pPr>
      <w:r>
        <w:rPr/>
        <w:t xml:space="preserve"/>
      </w:r>
    </w:p>
    <w:p>
      <w:pPr>
        <w:jc w:val="both"/>
      </w:pPr>
      <w:r>
        <w:rPr/>
        <w:t xml:space="preserve">4. 缺失的考虑点：文章没有讨论其他可能影响听力策略和听力理解关系的因素。例如，学习者个体差异、语言背景、学习环境等因素都可能对结果产生影响，但未被考虑进去。</w:t>
      </w:r>
    </w:p>
    <w:p>
      <w:pPr>
        <w:jc w:val="both"/>
      </w:pPr>
      <w:r>
        <w:rPr/>
        <w:t xml:space="preserve"/>
      </w:r>
    </w:p>
    <w:p>
      <w:pPr>
        <w:jc w:val="both"/>
      </w:pPr>
      <w:r>
        <w:rPr/>
        <w:t xml:space="preserve">5. 所提出主张的缺失证据：文章声称存在听力策略和听力理解之间的关系，但没有提供充分的证据来支持这一观点。文章没有详细描述使用的统计方法或结果，也没有提供相关数据。</w:t>
      </w:r>
    </w:p>
    <w:p>
      <w:pPr>
        <w:jc w:val="both"/>
      </w:pPr>
      <w:r>
        <w:rPr/>
        <w:t xml:space="preserve"/>
      </w:r>
    </w:p>
    <w:p>
      <w:pPr>
        <w:jc w:val="both"/>
      </w:pPr>
      <w:r>
        <w:rPr/>
        <w:t xml:space="preserve">6. 未探索的反驳：文章没有讨论可能与其主张相矛盾的观点或研究结果。例如，是否有其他研究发现测试方法对听力策略和理解之间关系的影响并不显著？</w:t>
      </w:r>
    </w:p>
    <w:p>
      <w:pPr>
        <w:jc w:val="both"/>
      </w:pPr>
      <w:r>
        <w:rPr/>
        <w:t xml:space="preserve"/>
      </w:r>
    </w:p>
    <w:p>
      <w:pPr>
        <w:jc w:val="both"/>
      </w:pPr>
      <w:r>
        <w:rPr/>
        <w:t xml:space="preserve">7. 宣传内容和偏袒：文章中是否存在宣传内容或作者对某种观点的偏袒？缺乏背景信息和透明度可能使读者难以判断。</w:t>
      </w:r>
    </w:p>
    <w:p>
      <w:pPr>
        <w:jc w:val="both"/>
      </w:pPr>
      <w:r>
        <w:rPr/>
        <w:t xml:space="preserve"/>
      </w:r>
    </w:p>
    <w:p>
      <w:pPr>
        <w:jc w:val="both"/>
      </w:pPr>
      <w:r>
        <w:rPr/>
        <w:t xml:space="preserve">8. 是否注意到可能的风险：文章没有提及任何潜在的风险或局限性。例如，样本规模较小、实验环境受到干扰等因素都可能影响结果的可靠性。</w:t>
      </w:r>
    </w:p>
    <w:p>
      <w:pPr>
        <w:jc w:val="both"/>
      </w:pPr>
      <w:r>
        <w:rPr/>
        <w:t xml:space="preserve"/>
      </w:r>
    </w:p>
    <w:p>
      <w:pPr>
        <w:jc w:val="both"/>
      </w:pPr>
      <w:r>
        <w:rPr/>
        <w:t xml:space="preserve">9. 没有平等地呈现双方：文章只提及了正面结果（L2学习者使用元认知、认知和社会情感听力策略与听力理解之间存在关系），而未讨论任何负面结果或无关联的发现。这种选择性报道可能导致读者对整个领域产生误导。</w:t>
      </w:r>
    </w:p>
    <w:p>
      <w:pPr>
        <w:jc w:val="both"/>
      </w:pPr>
      <w:r>
        <w:rPr/>
        <w:t xml:space="preserve"/>
      </w:r>
    </w:p>
    <w:p>
      <w:pPr>
        <w:jc w:val="both"/>
      </w:pPr>
      <w:r>
        <w:rPr/>
        <w:t xml:space="preserve">总体而言，上述文章在方法、数据呈现和讨论方面存在一些问题和不足之处。更全面和客观的研究设计、数据分析和讨论将有助于提高文章的可信度和说服力。</w:t>
      </w:r>
    </w:p>
    <w:p>
      <w:pPr>
        <w:pStyle w:val="Heading1"/>
      </w:pPr>
      <w:bookmarkStart w:id="5" w:name="_Toc5"/>
      <w:r>
        <w:t>Topics for further research:</w:t>
      </w:r>
      <w:bookmarkEnd w:id="5"/>
    </w:p>
    <w:p>
      <w:pPr>
        <w:spacing w:after="0"/>
        <w:numPr>
          <w:ilvl w:val="0"/>
          <w:numId w:val="2"/>
        </w:numPr>
      </w:pPr>
      <w:r>
        <w:rPr/>
        <w:t xml:space="preserve">作者背景和研究目的
</w:t>
      </w:r>
    </w:p>
    <w:p>
      <w:pPr>
        <w:spacing w:after="0"/>
        <w:numPr>
          <w:ilvl w:val="0"/>
          <w:numId w:val="2"/>
        </w:numPr>
      </w:pPr>
      <w:r>
        <w:rPr/>
        <w:t xml:space="preserve">其他可能存在的测试方法
</w:t>
      </w:r>
    </w:p>
    <w:p>
      <w:pPr>
        <w:spacing w:after="0"/>
        <w:numPr>
          <w:ilvl w:val="0"/>
          <w:numId w:val="2"/>
        </w:numPr>
      </w:pPr>
      <w:r>
        <w:rPr/>
        <w:t xml:space="preserve">其他研究支持测试方法对结果的影响
</w:t>
      </w:r>
    </w:p>
    <w:p>
      <w:pPr>
        <w:spacing w:after="0"/>
        <w:numPr>
          <w:ilvl w:val="0"/>
          <w:numId w:val="2"/>
        </w:numPr>
      </w:pPr>
      <w:r>
        <w:rPr/>
        <w:t xml:space="preserve">其他可能影响听力策略和理解的因素
</w:t>
      </w:r>
    </w:p>
    <w:p>
      <w:pPr>
        <w:spacing w:after="0"/>
        <w:numPr>
          <w:ilvl w:val="0"/>
          <w:numId w:val="2"/>
        </w:numPr>
      </w:pPr>
      <w:r>
        <w:rPr/>
        <w:t xml:space="preserve">充分的证据支持听力策略和理解之间的关系
</w:t>
      </w:r>
    </w:p>
    <w:p>
      <w:pPr>
        <w:spacing w:after="0"/>
        <w:numPr>
          <w:ilvl w:val="0"/>
          <w:numId w:val="2"/>
        </w:numPr>
      </w:pPr>
      <w:r>
        <w:rPr/>
        <w:t xml:space="preserve">反驳观点或研究结果
</w:t>
      </w:r>
    </w:p>
    <w:p>
      <w:pPr>
        <w:spacing w:after="0"/>
        <w:numPr>
          <w:ilvl w:val="0"/>
          <w:numId w:val="2"/>
        </w:numPr>
      </w:pPr>
      <w:r>
        <w:rPr/>
        <w:t xml:space="preserve">宣传内容和偏袒
</w:t>
      </w:r>
    </w:p>
    <w:p>
      <w:pPr>
        <w:spacing w:after="0"/>
        <w:numPr>
          <w:ilvl w:val="0"/>
          <w:numId w:val="2"/>
        </w:numPr>
      </w:pPr>
      <w:r>
        <w:rPr/>
        <w:t xml:space="preserve">潜在的风险和局限性
</w:t>
      </w:r>
    </w:p>
    <w:p>
      <w:pPr>
        <w:numPr>
          <w:ilvl w:val="0"/>
          <w:numId w:val="2"/>
        </w:numPr>
      </w:pPr>
      <w:r>
        <w:rPr/>
        <w:t xml:space="preserve">平等地呈现双方的结果和发现</w:t>
      </w:r>
    </w:p>
    <w:p>
      <w:pPr>
        <w:pStyle w:val="Heading1"/>
      </w:pPr>
      <w:bookmarkStart w:id="6" w:name="_Toc6"/>
      <w:r>
        <w:t>Report location:</w:t>
      </w:r>
      <w:bookmarkEnd w:id="6"/>
    </w:p>
    <w:p>
      <w:hyperlink r:id="rId8" w:history="1">
        <w:r>
          <w:rPr>
            <w:color w:val="2980b9"/>
            <w:u w:val="single"/>
          </w:rPr>
          <w:t xml:space="preserve">https://www.fullpicture.app/item/0532d2351a33396f618a026733440458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10C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9858717_Listening_strategies_and_L2_listening_comprehension_Does_the_test_method_matter" TargetMode="External"/><Relationship Id="rId8" Type="http://schemas.openxmlformats.org/officeDocument/2006/relationships/hyperlink" Target="https://www.fullpicture.app/item/0532d2351a33396f618a0267334404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2024-01-06T19:06:07+01:00</dcterms:created>
  <dcterms:modified xsi:type="dcterms:W3CDTF">2024-01-06T19:06:07+01:00</dcterms:modified>
</cp:coreProperties>
</file>

<file path=docProps/custom.xml><?xml version="1.0" encoding="utf-8"?>
<Properties xmlns="http://schemas.openxmlformats.org/officeDocument/2006/custom-properties" xmlns:vt="http://schemas.openxmlformats.org/officeDocument/2006/docPropsVTypes"/>
</file>