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Satellite-to-Satellite Tracking (Low-Low/High-Low SST)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https://link.springer.com/10.1007/978-3-642-54551-1_56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该文章介绍了卫星对卫星跟踪（Satellite-to-Satellite Tracking，SST）的方法和应用。这种方法利用卫星之间的引力场数据来推导地球重力场模型，并通过非线性优化来提高模型的精度。</w:t>
      </w:r>
    </w:p>
    <w:p>
      <w:pPr>
        <w:jc w:val="both"/>
      </w:pPr>
      <w:r>
        <w:rPr/>
        <w:t xml:space="preserve">2. 文章提到了一些相关研究和技术，如能量积分法、天体力学方法以及卫星轨道建模和参数确定等。这些技术和方法在卫星对卫星跟踪中起着重要作用。</w:t>
      </w:r>
    </w:p>
    <w:p>
      <w:pPr>
        <w:jc w:val="both"/>
      </w:pPr>
      <w:r>
        <w:rPr/>
        <w:t xml:space="preserve">3. 文章还提供了一些参考资料和资源，包括关于重力场产品的用户手册以及有关天体力学方法在GRACE任务中应用的研究论文。这些资源可以帮助读者进一步了解和研究卫星对卫星跟踪技术。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根据提供的信息，很难对文章进行详细的批判性分析。因为只提供了一些参考文献和链接，并没有给出具体的文章内容。但是，可以从提供的信息中看出一些潜在的问题和偏见。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首先，文章引用了一些学术论文和技术报告作为参考文献，这表明作者可能在撰写文章时参考了相关的研究成果。然而，由于没有提供具体的文章内容，无法判断作者是否正确理解并准确引用了这些参考文献。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提供的参考文献中，并没有涉及到对文章主题进行全面讨论所需的各个方面。例如，在关于卫星轨道建模和参数确定的引用中，并没有提及其他可能影响结果的因素或方法。这可能导致对该主题进行片面报道，并忽略了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此外，由于缺乏具体内容，无法确定作者是否有任何偏袒或宣传内容。同样地，也无法确定作者是否注意到可能存在的风险或平等地呈现双方观点。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总之，根据目前提供的信息，很难对该文章进行详细批判性分析。需要更多具体内容来评估其中潜在的偏见、片面报道、无根据的主张等问题。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卫星轨道建模
</w:t>
      </w:r>
    </w:p>
    <w:p>
      <w:pPr>
        <w:spacing w:after="0"/>
        <w:numPr>
          <w:ilvl w:val="0"/>
          <w:numId w:val="2"/>
        </w:numPr>
      </w:pPr>
      <w:r>
        <w:rPr/>
        <w:t xml:space="preserve">参数确定
</w:t>
      </w:r>
    </w:p>
    <w:p>
      <w:pPr>
        <w:spacing w:after="0"/>
        <w:numPr>
          <w:ilvl w:val="0"/>
          <w:numId w:val="2"/>
        </w:numPr>
      </w:pPr>
      <w:r>
        <w:rPr/>
        <w:t xml:space="preserve">卫星通信
</w:t>
      </w:r>
    </w:p>
    <w:p>
      <w:pPr>
        <w:spacing w:after="0"/>
        <w:numPr>
          <w:ilvl w:val="0"/>
          <w:numId w:val="2"/>
        </w:numPr>
      </w:pPr>
      <w:r>
        <w:rPr/>
        <w:t xml:space="preserve">卫星导航
</w:t>
      </w:r>
    </w:p>
    <w:p>
      <w:pPr>
        <w:spacing w:after="0"/>
        <w:numPr>
          <w:ilvl w:val="0"/>
          <w:numId w:val="2"/>
        </w:numPr>
      </w:pPr>
      <w:r>
        <w:rPr/>
        <w:t xml:space="preserve">卫星遥感
</w:t>
      </w:r>
    </w:p>
    <w:p>
      <w:pPr>
        <w:numPr>
          <w:ilvl w:val="0"/>
          <w:numId w:val="2"/>
        </w:numPr>
      </w:pPr>
      <w:r>
        <w:rPr/>
        <w:t xml:space="preserve">卫星数据处理
通过搜索这些关键短语，用户可以找到更多相关的研究和信息，以便更全面地了解该主题，并对文章中提到的问题进行更深入的分析和评估。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https://www.fullpicture.app/item/04f397fa03d8a317ae432bc1eea52424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D26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10.1007/978-3-642-54551-1_56" TargetMode="External"/><Relationship Id="rId8" Type="http://schemas.openxmlformats.org/officeDocument/2006/relationships/hyperlink" Target="https://www.fullpicture.app/item/04f397fa03d8a317ae432bc1eea524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2024-05-13T05:26:48+02:00</dcterms:created>
  <dcterms:modified xsi:type="dcterms:W3CDTF">2024-05-13T05:26:48+02:00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