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Trophic transference of microplastics under a low exposure scenario: Insights on the likelihood of particle cascading along marine food-webs - ScienceDirect</w:t>
      </w:r>
      <w:br/>
      <w:hyperlink r:id="rId7" w:history="1">
        <w:r>
          <w:rPr>
            <w:color w:val="2980b9"/>
            <w:u w:val="single"/>
          </w:rPr>
          <w:t xml:space="preserve">https://www.sciencedirect.com/science/article/abs/pii/S0025326X17304708</w:t>
        </w:r>
      </w:hyperlink>
    </w:p>
    <w:p>
      <w:pPr>
        <w:pStyle w:val="Heading1"/>
      </w:pPr>
      <w:bookmarkStart w:id="2" w:name="_Toc2"/>
      <w:r>
        <w:t>Article summary:</w:t>
      </w:r>
      <w:bookmarkEnd w:id="2"/>
    </w:p>
    <w:p>
      <w:pPr>
        <w:jc w:val="both"/>
      </w:pPr>
      <w:r>
        <w:rPr/>
        <w:t xml:space="preserve">1. Microplastics (MPs) are a threat to marine ecosystems due to their high volume and inadequate disposal.</w:t>
      </w:r>
    </w:p>
    <w:p>
      <w:pPr>
        <w:jc w:val="both"/>
      </w:pPr>
      <w:r>
        <w:rPr/>
        <w:t xml:space="preserve">2. The ingestion of MPs by marine species through trophic interactions (contaminated food) is still poorly understood.</w:t>
      </w:r>
    </w:p>
    <w:p>
      <w:pPr>
        <w:jc w:val="both"/>
      </w:pPr>
      <w:r>
        <w:rPr/>
        <w:t xml:space="preserve">3. This study investigated the biotransference and persistence of MPs in predators under a low exposure scenario, finding that the depuration time used ensured scenarios of biotransference less extreme than previous studies.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"Trophic transference of microplastics under a low exposure scenario: Insights on the likelihood of particle cascading along marine food-webs" discusses the transfer and persistence of microplastics (MPs) in marine ecosystems. While the article provides valuable information on the potential risks and impacts of MPs, there are several areas where biases and limitations can be identified.</w:t>
      </w:r>
    </w:p>
    <w:p>
      <w:pPr>
        <w:jc w:val="both"/>
      </w:pPr>
      <w:r>
        <w:rPr/>
        <w:t xml:space="preserve"/>
      </w:r>
    </w:p>
    <w:p>
      <w:pPr>
        <w:jc w:val="both"/>
      </w:pPr>
      <w:r>
        <w:rPr/>
        <w:t xml:space="preserve">One potential bias in the article is the focus on the negative impacts of MPs without considering any potential benefits or positive aspects. The article primarily highlights the threats posed by MPs to marine ecosystems, such as ingestion by marine species and potential biological impacts. However, it does not explore any potential benefits that MPs may have, such as their use in medical devices or other applications.</w:t>
      </w:r>
    </w:p>
    <w:p>
      <w:pPr>
        <w:jc w:val="both"/>
      </w:pPr>
      <w:r>
        <w:rPr/>
        <w:t xml:space="preserve"/>
      </w:r>
    </w:p>
    <w:p>
      <w:pPr>
        <w:jc w:val="both"/>
      </w:pPr>
      <w:r>
        <w:rPr/>
        <w:t xml:space="preserve">Another limitation is the lack of discussion on alternative solutions or strategies to mitigate the issue of MP pollution. The article focuses solely on understanding the transfer and persistence of MPs in marine food webs but does not provide any recommendations or suggestions for addressing this problem. This omission limits the practical applicability of the research findings.</w:t>
      </w:r>
    </w:p>
    <w:p>
      <w:pPr>
        <w:jc w:val="both"/>
      </w:pPr>
      <w:r>
        <w:rPr/>
        <w:t xml:space="preserve"/>
      </w:r>
    </w:p>
    <w:p>
      <w:pPr>
        <w:jc w:val="both"/>
      </w:pPr>
      <w:r>
        <w:rPr/>
        <w:t xml:space="preserve">Additionally, there is a lack of consideration for other sources of plastic pollution besides microplastics. The article primarily focuses on MPs smaller than 5 mm but does not discuss larger plastic debris or macroplastics that can also pose significant threats to marine ecosystems. By only focusing on MPs, important aspects of plastic pollution are overlooked.</w:t>
      </w:r>
    </w:p>
    <w:p>
      <w:pPr>
        <w:jc w:val="both"/>
      </w:pPr>
      <w:r>
        <w:rPr/>
        <w:t xml:space="preserve"/>
      </w:r>
    </w:p>
    <w:p>
      <w:pPr>
        <w:jc w:val="both"/>
      </w:pPr>
      <w:r>
        <w:rPr/>
        <w:t xml:space="preserve">Furthermore, there is limited discussion on the potential long-term effects and ecological consequences of MP pollution. The article briefly mentions some potential risks associated with MP ingestion, such as oxidative stress and endocrine disruptions, but does not delve into these topics in detail. A more comprehensive analysis would have provided a better understanding of how MPs can impact entire ecosystems over time.</w:t>
      </w:r>
    </w:p>
    <w:p>
      <w:pPr>
        <w:jc w:val="both"/>
      </w:pPr>
      <w:r>
        <w:rPr/>
        <w:t xml:space="preserve"/>
      </w:r>
    </w:p>
    <w:p>
      <w:pPr>
        <w:jc w:val="both"/>
      </w:pPr>
      <w:r>
        <w:rPr/>
        <w:t xml:space="preserve">The article also lacks a balanced presentation of evidence and counterarguments. While it acknowledges that some studies have found MPs within tissues of predators, it dismisses these findings by suggesting they represent extreme exposure scenarios. This dismissal without further exploration or discussion of these findings undermines the credibility of the article.</w:t>
      </w:r>
    </w:p>
    <w:p>
      <w:pPr>
        <w:jc w:val="both"/>
      </w:pPr>
      <w:r>
        <w:rPr/>
        <w:t xml:space="preserve"/>
      </w:r>
    </w:p>
    <w:p>
      <w:pPr>
        <w:jc w:val="both"/>
      </w:pPr>
      <w:r>
        <w:rPr/>
        <w:t xml:space="preserve">Overall, the article provides valuable insights into the transfer and persistence of MPs in marine food webs. However, it is limited by biases, omissions, and a lack of balanced presentation of evidence. Future research should aim to address these limitations and provide a more comprehensive understanding of the impacts and potential solutions to MP pollution.</w:t>
      </w:r>
    </w:p>
    <w:p>
      <w:pPr>
        <w:pStyle w:val="Heading1"/>
      </w:pPr>
      <w:bookmarkStart w:id="5" w:name="_Toc5"/>
      <w:r>
        <w:t>Topics for further research:</w:t>
      </w:r>
      <w:bookmarkEnd w:id="5"/>
    </w:p>
    <w:p>
      <w:pPr>
        <w:spacing w:after="0"/>
        <w:numPr>
          <w:ilvl w:val="0"/>
          <w:numId w:val="2"/>
        </w:numPr>
      </w:pPr>
      <w:r>
        <w:rPr/>
        <w:t xml:space="preserve">Potential benefits of microplastics in medical devices and other applications
</w:t>
      </w:r>
    </w:p>
    <w:p>
      <w:pPr>
        <w:spacing w:after="0"/>
        <w:numPr>
          <w:ilvl w:val="0"/>
          <w:numId w:val="2"/>
        </w:numPr>
      </w:pPr>
      <w:r>
        <w:rPr/>
        <w:t xml:space="preserve">Strategies to mitigate microplastic pollution in marine ecosystems
</w:t>
      </w:r>
    </w:p>
    <w:p>
      <w:pPr>
        <w:spacing w:after="0"/>
        <w:numPr>
          <w:ilvl w:val="0"/>
          <w:numId w:val="2"/>
        </w:numPr>
      </w:pPr>
      <w:r>
        <w:rPr/>
        <w:t xml:space="preserve">Impact of larger plastic debris and macroplastics on marine ecosystems
</w:t>
      </w:r>
    </w:p>
    <w:p>
      <w:pPr>
        <w:spacing w:after="0"/>
        <w:numPr>
          <w:ilvl w:val="0"/>
          <w:numId w:val="2"/>
        </w:numPr>
      </w:pPr>
      <w:r>
        <w:rPr/>
        <w:t xml:space="preserve">Long-term effects and ecological consequences of microplastic pollution
</w:t>
      </w:r>
    </w:p>
    <w:p>
      <w:pPr>
        <w:spacing w:after="0"/>
        <w:numPr>
          <w:ilvl w:val="0"/>
          <w:numId w:val="2"/>
        </w:numPr>
      </w:pPr>
      <w:r>
        <w:rPr/>
        <w:t xml:space="preserve">Studies on the risks of microplastic ingestion</w:t>
      </w:r>
    </w:p>
    <w:p>
      <w:pPr>
        <w:spacing w:after="0"/>
        <w:numPr>
          <w:ilvl w:val="0"/>
          <w:numId w:val="2"/>
        </w:numPr>
      </w:pPr>
      <w:r>
        <w:rPr/>
        <w:t xml:space="preserve">oxidative stress</w:t>
      </w:r>
    </w:p>
    <w:p>
      <w:pPr>
        <w:spacing w:after="0"/>
        <w:numPr>
          <w:ilvl w:val="0"/>
          <w:numId w:val="2"/>
        </w:numPr>
      </w:pPr>
      <w:r>
        <w:rPr/>
        <w:t xml:space="preserve">and endocrine disruptions
</w:t>
      </w:r>
    </w:p>
    <w:p>
      <w:pPr>
        <w:numPr>
          <w:ilvl w:val="0"/>
          <w:numId w:val="2"/>
        </w:numPr>
      </w:pPr>
      <w:r>
        <w:rPr/>
        <w:t xml:space="preserve">Counterarguments and alternative perspectives on the transfer and persistence of microplastics in marine food webs</w:t>
      </w:r>
    </w:p>
    <w:p>
      <w:pPr>
        <w:pStyle w:val="Heading1"/>
      </w:pPr>
      <w:bookmarkStart w:id="6" w:name="_Toc6"/>
      <w:r>
        <w:t>Report location:</w:t>
      </w:r>
      <w:bookmarkEnd w:id="6"/>
    </w:p>
    <w:p>
      <w:hyperlink r:id="rId8" w:history="1">
        <w:r>
          <w:rPr>
            <w:color w:val="2980b9"/>
            <w:u w:val="single"/>
          </w:rPr>
          <w:t xml:space="preserve">https://www.fullpicture.app/item/04da62f3ff14fc18d5d180365cad0435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A243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25326X17304708" TargetMode="External"/><Relationship Id="rId8" Type="http://schemas.openxmlformats.org/officeDocument/2006/relationships/hyperlink" Target="https://www.fullpicture.app/item/04da62f3ff14fc18d5d180365cad04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2024-04-07T00:12:33+02:00</dcterms:created>
  <dcterms:modified xsi:type="dcterms:W3CDTF">2024-04-07T00:12:33+02:00</dcterms:modified>
</cp:coreProperties>
</file>

<file path=docProps/custom.xml><?xml version="1.0" encoding="utf-8"?>
<Properties xmlns="http://schemas.openxmlformats.org/officeDocument/2006/custom-properties" xmlns:vt="http://schemas.openxmlformats.org/officeDocument/2006/docPropsVTypes"/>
</file>