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Major renovations coming to East Ferris kitchen | North Bay Nugget</w:t>
      </w:r>
      <w:br/>
      <w:hyperlink r:id="rId7" w:history="1">
        <w:r>
          <w:rPr>
            <w:color w:val="2980b9"/>
            <w:u w:val="single"/>
          </w:rPr>
          <w:t xml:space="preserve">https://www.nugget.ca/news/east-ferris-community-kitchen-receives-major-upgrade</w:t>
        </w:r>
      </w:hyperlink>
    </w:p>
    <w:p>
      <w:pPr>
        <w:pStyle w:val="Heading1"/>
      </w:pPr>
      <w:bookmarkStart w:id="2" w:name="_Toc2"/>
      <w:r>
        <w:t>Article summary:</w:t>
      </w:r>
      <w:bookmarkEnd w:id="2"/>
    </w:p>
    <w:p>
      <w:pPr>
        <w:jc w:val="both"/>
      </w:pPr>
      <w:r>
        <w:rPr/>
        <w:t xml:space="preserve">1. East Ferris council has granted a contract to Kenalex to upgrade the kitchen at the Community Centre, with funds from a Northern Ontario Heritage Fund Corporation grant.</w:t>
      </w:r>
    </w:p>
    <w:p>
      <w:pPr>
        <w:jc w:val="both"/>
      </w:pPr>
      <w:r>
        <w:rPr/>
        <w:t xml:space="preserve">2. The upgrades include replacing cabinets and countertops with stainless steel, redesigning the space for better flow and useability, adding two portable pantry storage units, tiling walls and installing commercial kitchen flooring, and new appliances such as a dishwasher, cooktop range, and two fridges.</w:t>
      </w:r>
    </w:p>
    <w:p>
      <w:pPr>
        <w:jc w:val="both"/>
      </w:pPr>
      <w:r>
        <w:rPr/>
        <w:t xml:space="preserve">3. The project is part of a larger grant that also includes repairs to the arena’s roof trusses and upgrades to the lighting system.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in its reporting of facts about the renovations coming to East Ferris' Community Centre kitchen. It provides clear details about what will be included in the renovations, such as replacing cabinets and countertops with stainless steel, redesigning the space for better flow and useability, adding two portable pantry storage units, tiling walls and installing commercial kitchen flooring, and new appliances such as a dishwasher, cooktop range, and two fridges. It also mentions that these upgrades are part of a larger project that includes repairs to the arena’s roof trusses and upgrades to the lighting system. </w:t>
      </w:r>
    </w:p>
    <w:p>
      <w:pPr>
        <w:jc w:val="both"/>
      </w:pPr>
      <w:r>
        <w:rPr/>
        <w:t xml:space="preserve">The article does not appear to have any biases or one-sided reporting; it simply states facts about what is being done without taking sides or making unsupported claims. It does not leave out any points of consideration or evidence for its claims; all information provided is supported by facts from East Ferris council's meeting. Additionally, it does not contain any promotional content or partiality; it simply reports on what is happening without attempting to sway readers one way or another. Finally, possible risks are noted in that it mentions that funds come from a Northern Ontario Heritage Fund Corporation grant; this implies that there may be some risk associated with relying on outside funding sources for these projects. </w:t>
      </w:r>
    </w:p>
    <w:p>
      <w:pPr>
        <w:jc w:val="both"/>
      </w:pPr>
      <w:r>
        <w:rPr/>
        <w:t xml:space="preserve">In conclusion, this article appears to be reliable in its reporting of facts about major renovations coming to East Ferris' Community Centre kitchen.</w:t>
      </w:r>
    </w:p>
    <w:p>
      <w:pPr>
        <w:pStyle w:val="Heading1"/>
      </w:pPr>
      <w:bookmarkStart w:id="5" w:name="_Toc5"/>
      <w:r>
        <w:t>Topics for further research:</w:t>
      </w:r>
      <w:bookmarkEnd w:id="5"/>
    </w:p>
    <w:p>
      <w:pPr>
        <w:spacing w:after="0"/>
        <w:numPr>
          <w:ilvl w:val="0"/>
          <w:numId w:val="2"/>
        </w:numPr>
      </w:pPr>
      <w:r>
        <w:rPr/>
        <w:t xml:space="preserve">Northern Ontario Heritage Fund Corporation </w:t>
      </w:r>
    </w:p>
    <w:p>
      <w:pPr>
        <w:spacing w:after="0"/>
        <w:numPr>
          <w:ilvl w:val="0"/>
          <w:numId w:val="2"/>
        </w:numPr>
      </w:pPr>
      <w:r>
        <w:rPr/>
        <w:t xml:space="preserve">Community Centre kitchen renovations </w:t>
      </w:r>
    </w:p>
    <w:p>
      <w:pPr>
        <w:spacing w:after="0"/>
        <w:numPr>
          <w:ilvl w:val="0"/>
          <w:numId w:val="2"/>
        </w:numPr>
      </w:pPr>
      <w:r>
        <w:rPr/>
        <w:t xml:space="preserve">Arena roof truss repairs </w:t>
      </w:r>
    </w:p>
    <w:p>
      <w:pPr>
        <w:spacing w:after="0"/>
        <w:numPr>
          <w:ilvl w:val="0"/>
          <w:numId w:val="2"/>
        </w:numPr>
      </w:pPr>
      <w:r>
        <w:rPr/>
        <w:t xml:space="preserve">Lighting system upgrades </w:t>
      </w:r>
    </w:p>
    <w:p>
      <w:pPr>
        <w:spacing w:after="0"/>
        <w:numPr>
          <w:ilvl w:val="0"/>
          <w:numId w:val="2"/>
        </w:numPr>
      </w:pPr>
      <w:r>
        <w:rPr/>
        <w:t xml:space="preserve">Stainless steel kitchen cabinets </w:t>
      </w:r>
    </w:p>
    <w:p>
      <w:pPr>
        <w:numPr>
          <w:ilvl w:val="0"/>
          <w:numId w:val="2"/>
        </w:numPr>
      </w:pPr>
      <w:r>
        <w:rPr/>
        <w:t xml:space="preserve">Commercial kitchen flooring installation</w:t>
      </w:r>
    </w:p>
    <w:p>
      <w:pPr>
        <w:pStyle w:val="Heading1"/>
      </w:pPr>
      <w:bookmarkStart w:id="6" w:name="_Toc6"/>
      <w:r>
        <w:t>Report location:</w:t>
      </w:r>
      <w:bookmarkEnd w:id="6"/>
    </w:p>
    <w:p>
      <w:hyperlink r:id="rId8" w:history="1">
        <w:r>
          <w:rPr>
            <w:color w:val="2980b9"/>
            <w:u w:val="single"/>
          </w:rPr>
          <w:t xml:space="preserve">https://www.fullpicture.app/item/04c1201d24090f3228f57ff50b99331f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B5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gget.ca/news/east-ferris-community-kitchen-receives-major-upgrade" TargetMode="External"/><Relationship Id="rId8" Type="http://schemas.openxmlformats.org/officeDocument/2006/relationships/hyperlink" Target="https://www.fullpicture.app/item/04c1201d24090f3228f57ff50b9933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2023-02-20T16:05:33+01:00</dcterms:created>
  <dcterms:modified xsi:type="dcterms:W3CDTF">2023-02-20T16:05:33+01:00</dcterms:modified>
</cp:coreProperties>
</file>

<file path=docProps/custom.xml><?xml version="1.0" encoding="utf-8"?>
<Properties xmlns="http://schemas.openxmlformats.org/officeDocument/2006/custom-properties" xmlns:vt="http://schemas.openxmlformats.org/officeDocument/2006/docPropsVTypes"/>
</file>