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Collie Breed and Rescue Information - Rescue Pledge</w:t>
      </w:r>
      <w:br/>
      <w:hyperlink r:id="rId7" w:history="1">
        <w:r>
          <w:rPr>
            <w:color w:val="2980b9"/>
            <w:u w:val="single"/>
          </w:rPr>
          <w:t xml:space="preserve">https://www.rescuepledge.org/adopt/collies</w:t>
        </w:r>
      </w:hyperlink>
    </w:p>
    <w:p>
      <w:pPr>
        <w:pStyle w:val="Heading1"/>
      </w:pPr>
      <w:bookmarkStart w:id="2" w:name="_Toc2"/>
      <w:r>
        <w:t>Article summary:</w:t>
      </w:r>
      <w:bookmarkEnd w:id="2"/>
    </w:p>
    <w:p>
      <w:pPr>
        <w:jc w:val="both"/>
      </w:pPr>
      <w:r>
        <w:rPr/>
        <w:t xml:space="preserve">1. Collies are loyal and devoted family dogs with a mild temperament and intelligent nature.</w:t>
      </w:r>
    </w:p>
    <w:p>
      <w:pPr>
        <w:jc w:val="both"/>
      </w:pPr>
      <w:r>
        <w:rPr/>
        <w:t xml:space="preserve">2. Collies require regular grooming and exercise, as well as socialization and patient training.</w:t>
      </w:r>
    </w:p>
    <w:p>
      <w:pPr>
        <w:jc w:val="both"/>
      </w:pPr>
      <w:r>
        <w:rPr/>
        <w:t xml:space="preserve">3. Adopting a rescue Collie can help prevent unethical breeding practices and provide a loving home for these precious dogs.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"Collie Breed and Rescue Information - Rescue Pledge" provides information about the Collie breed and highlights the benefits of adopting a rescue Collie. While the article offers some useful information, there are several potential biases and missing points of consideration that should be addressed.</w:t>
      </w:r>
    </w:p>
    <w:p>
      <w:pPr>
        <w:jc w:val="both"/>
      </w:pPr>
      <w:r>
        <w:rPr/>
        <w:t xml:space="preserve"/>
      </w:r>
    </w:p>
    <w:p>
      <w:pPr>
        <w:jc w:val="both"/>
      </w:pPr>
      <w:r>
        <w:rPr/>
        <w:t xml:space="preserve">Firstly, the article portrays Collies as incredibly devoted family dogs with an uncanny ability to sense when something is wrong. While it is true that many Collies are loyal and loving towards their families, it is important to note that individual temperament can vary. Not all Collies may possess these specific traits, and generalizing them to the entire breed may be misleading.</w:t>
      </w:r>
    </w:p>
    <w:p>
      <w:pPr>
        <w:jc w:val="both"/>
      </w:pPr>
      <w:r>
        <w:rPr/>
        <w:t xml:space="preserve"/>
      </w:r>
    </w:p>
    <w:p>
      <w:pPr>
        <w:jc w:val="both"/>
      </w:pPr>
      <w:r>
        <w:rPr/>
        <w:t xml:space="preserve">Additionally, the article mentions that Collies thrive as therapy dogs and are full of love for their humans. While this may be true for some individuals within the breed, it is not necessarily a characteristic shared by all Collies. It is important to consider that each dog has its own unique personality and may not fit into specific roles or expectations.</w:t>
      </w:r>
    </w:p>
    <w:p>
      <w:pPr>
        <w:jc w:val="both"/>
      </w:pPr>
      <w:r>
        <w:rPr/>
        <w:t xml:space="preserve"/>
      </w:r>
    </w:p>
    <w:p>
      <w:pPr>
        <w:jc w:val="both"/>
      </w:pPr>
      <w:r>
        <w:rPr/>
        <w:t xml:space="preserve">The article also emphasizes the beauty and snuggliness of both shorthaired and longhaired varieties of Collies. While aesthetics can be appealing, it is crucial to remember that grooming requirements can vary greatly between these two coat types. The article briefly mentions grooming needs but does not provide sufficient information on how much time and effort may be required to maintain a Collie's coat.</w:t>
      </w:r>
    </w:p>
    <w:p>
      <w:pPr>
        <w:jc w:val="both"/>
      </w:pPr>
      <w:r>
        <w:rPr/>
        <w:t xml:space="preserve"/>
      </w:r>
    </w:p>
    <w:p>
      <w:pPr>
        <w:jc w:val="both"/>
      </w:pPr>
      <w:r>
        <w:rPr/>
        <w:t xml:space="preserve">Furthermore, the article suggests enrolling a Collie puppy in socialization classes or puppy kindergarten for proper socialization. While socialization is indeed important for all breeds, it fails to mention other crucial aspects of training such as obedience training or behavioral management. This omission could lead readers to believe that socialization alone is sufficient for raising a well-behaved Collie.</w:t>
      </w:r>
    </w:p>
    <w:p>
      <w:pPr>
        <w:jc w:val="both"/>
      </w:pPr>
      <w:r>
        <w:rPr/>
        <w:t xml:space="preserve"/>
      </w:r>
    </w:p>
    <w:p>
      <w:pPr>
        <w:jc w:val="both"/>
      </w:pPr>
      <w:r>
        <w:rPr/>
        <w:t xml:space="preserve">One-sided reporting can also be observed in the section discussing why rescue should be considered when adopting a Collie. The article highlights unethical breeding practices in popularizing the breed but fails to mention potential risks or issues that may arise when adopting a rescue dog. It is important to provide a balanced view by acknowledging both the benefits and challenges of rescuing a Collie.</w:t>
      </w:r>
    </w:p>
    <w:p>
      <w:pPr>
        <w:jc w:val="both"/>
      </w:pPr>
      <w:r>
        <w:rPr/>
        <w:t xml:space="preserve"/>
      </w:r>
    </w:p>
    <w:p>
      <w:pPr>
        <w:jc w:val="both"/>
      </w:pPr>
      <w:r>
        <w:rPr/>
        <w:t xml:space="preserve">Additionally, the article lacks evidence or sources to support its claims about overbreeding in Collies leading to medical issues such as hip dysplasia, allergies, and eye problems. Without supporting evidence, these claims remain unsubstantiated and should be taken with caution.</w:t>
      </w:r>
    </w:p>
    <w:p>
      <w:pPr>
        <w:jc w:val="both"/>
      </w:pPr>
      <w:r>
        <w:rPr/>
        <w:t xml:space="preserve"/>
      </w:r>
    </w:p>
    <w:p>
      <w:pPr>
        <w:jc w:val="both"/>
      </w:pPr>
      <w:r>
        <w:rPr/>
        <w:t xml:space="preserve">Overall, the article appears to have a promotional tone towards adopting rescue Collies. While promoting rescue dogs is commendable, it is essential to present a balanced view by addressing potential drawbacks and considering all aspects of owning a Collie. Providing more evidence-based information and exploring counterarguments would enhance the credibility and usefulness of the article.</w:t>
      </w:r>
    </w:p>
    <w:p>
      <w:pPr>
        <w:pStyle w:val="Heading1"/>
      </w:pPr>
      <w:bookmarkStart w:id="5" w:name="_Toc5"/>
      <w:r>
        <w:t>Topics for further research:</w:t>
      </w:r>
      <w:bookmarkEnd w:id="5"/>
    </w:p>
    <w:p>
      <w:pPr>
        <w:spacing w:after="0"/>
        <w:numPr>
          <w:ilvl w:val="0"/>
          <w:numId w:val="2"/>
        </w:numPr>
      </w:pPr>
      <w:r>
        <w:rPr/>
        <w:t xml:space="preserve">Collie temperament variations and individual traits
</w:t>
      </w:r>
    </w:p>
    <w:p>
      <w:pPr>
        <w:spacing w:after="0"/>
        <w:numPr>
          <w:ilvl w:val="0"/>
          <w:numId w:val="2"/>
        </w:numPr>
      </w:pPr>
      <w:r>
        <w:rPr/>
        <w:t xml:space="preserve">Grooming requirements for shorthaired and longhaired Collies
</w:t>
      </w:r>
    </w:p>
    <w:p>
      <w:pPr>
        <w:spacing w:after="0"/>
        <w:numPr>
          <w:ilvl w:val="0"/>
          <w:numId w:val="2"/>
        </w:numPr>
      </w:pPr>
      <w:r>
        <w:rPr/>
        <w:t xml:space="preserve">Training needs beyond socialization for Collie puppies
</w:t>
      </w:r>
    </w:p>
    <w:p>
      <w:pPr>
        <w:spacing w:after="0"/>
        <w:numPr>
          <w:ilvl w:val="0"/>
          <w:numId w:val="2"/>
        </w:numPr>
      </w:pPr>
      <w:r>
        <w:rPr/>
        <w:t xml:space="preserve">Potential risks and challenges of adopting a rescue Collie
</w:t>
      </w:r>
    </w:p>
    <w:p>
      <w:pPr>
        <w:spacing w:after="0"/>
        <w:numPr>
          <w:ilvl w:val="0"/>
          <w:numId w:val="2"/>
        </w:numPr>
      </w:pPr>
      <w:r>
        <w:rPr/>
        <w:t xml:space="preserve">Evidence-based information on medical issues in Collies related to overbreeding
</w:t>
      </w:r>
    </w:p>
    <w:p>
      <w:pPr>
        <w:numPr>
          <w:ilvl w:val="0"/>
          <w:numId w:val="2"/>
        </w:numPr>
      </w:pPr>
      <w:r>
        <w:rPr/>
        <w:t xml:space="preserve">Counterarguments to the benefits of adopting a rescue Collie</w:t>
      </w:r>
    </w:p>
    <w:p>
      <w:pPr>
        <w:pStyle w:val="Heading1"/>
      </w:pPr>
      <w:bookmarkStart w:id="6" w:name="_Toc6"/>
      <w:r>
        <w:t>Report location:</w:t>
      </w:r>
      <w:bookmarkEnd w:id="6"/>
    </w:p>
    <w:p>
      <w:hyperlink r:id="rId8" w:history="1">
        <w:r>
          <w:rPr>
            <w:color w:val="2980b9"/>
            <w:u w:val="single"/>
          </w:rPr>
          <w:t xml:space="preserve">https://www.fullpicture.app/item/04a25c4ab70d33ee7244111af569381f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9D87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cuepledge.org/adopt/collies" TargetMode="External"/><Relationship Id="rId8" Type="http://schemas.openxmlformats.org/officeDocument/2006/relationships/hyperlink" Target="https://www.fullpicture.app/item/04a25c4ab70d33ee7244111af56938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2024-03-10T19:29:54+01:00</dcterms:created>
  <dcterms:modified xsi:type="dcterms:W3CDTF">2024-03-10T19:29:54+01:00</dcterms:modified>
</cp:coreProperties>
</file>

<file path=docProps/custom.xml><?xml version="1.0" encoding="utf-8"?>
<Properties xmlns="http://schemas.openxmlformats.org/officeDocument/2006/custom-properties" xmlns:vt="http://schemas.openxmlformats.org/officeDocument/2006/docPropsVTypes"/>
</file>