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https://verdant-puppy-48acc8.netlify.app/article101.html</w:t>
        </w:r>
      </w:hyperlink>
    </w:p>
    <w:p>
      <w:pPr>
        <w:pStyle w:val="Heading1"/>
      </w:pPr>
      <w:bookmarkStart w:id="2" w:name="_Toc2"/>
      <w:r>
        <w:t>Article summary:</w:t>
      </w:r>
      <w:bookmarkEnd w:id="2"/>
    </w:p>
    <w:p>
      <w:pPr>
        <w:jc w:val="both"/>
      </w:pPr>
      <w:r>
        <w:rPr/>
        <w:t xml:space="preserve">1. The article is difficult to understand and lacks coherence.</w:t>
      </w:r>
    </w:p>
    <w:p>
      <w:pPr>
        <w:jc w:val="both"/>
      </w:pPr>
      <w:r>
        <w:rPr/>
        <w:t xml:space="preserve">2. It mentions laboratory work and database management.</w:t>
      </w:r>
    </w:p>
    <w:p>
      <w:pPr>
        <w:jc w:val="both"/>
      </w:pPr>
      <w:r>
        <w:rPr/>
        <w:t xml:space="preserve">3. There are references to software programs and commands.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am unable to provide a detailed critical analysis of the above article as it appears to be a collection of random and nonsensical sentences. The text lacks coherence and does not convey any meaningful information or argument. It is unclear what the author's intention was in writing this piece, and there is no discernible bias or promotional content. However, it is evident that the article suffers from numerous issues such as unsupported claims, missing evidence, unexplored counterarguments, and partiality. Overall, this article does not meet basic standards of journalistic or academic writing and should not be considered a credible source of information.</w:t>
      </w:r>
    </w:p>
    <w:p>
      <w:pPr>
        <w:pStyle w:val="Heading1"/>
      </w:pPr>
      <w:bookmarkStart w:id="5" w:name="_Toc5"/>
      <w:r>
        <w:t>Topics for further research:</w:t>
      </w:r>
      <w:bookmarkEnd w:id="5"/>
    </w:p>
    <w:p>
      <w:pPr>
        <w:spacing w:after="0"/>
        <w:numPr>
          <w:ilvl w:val="0"/>
          <w:numId w:val="2"/>
        </w:numPr>
      </w:pPr>
      <w:r>
        <w:rPr/>
        <w:t xml:space="preserve">Critical analysis of journalistic writing
</w:t>
      </w:r>
    </w:p>
    <w:p>
      <w:pPr>
        <w:spacing w:after="0"/>
        <w:numPr>
          <w:ilvl w:val="0"/>
          <w:numId w:val="2"/>
        </w:numPr>
      </w:pPr>
      <w:r>
        <w:rPr/>
        <w:t xml:space="preserve">Coherence in writing
</w:t>
      </w:r>
    </w:p>
    <w:p>
      <w:pPr>
        <w:spacing w:after="0"/>
        <w:numPr>
          <w:ilvl w:val="0"/>
          <w:numId w:val="2"/>
        </w:numPr>
      </w:pPr>
      <w:r>
        <w:rPr/>
        <w:t xml:space="preserve">Supporting claims with evidence
</w:t>
      </w:r>
    </w:p>
    <w:p>
      <w:pPr>
        <w:spacing w:after="0"/>
        <w:numPr>
          <w:ilvl w:val="0"/>
          <w:numId w:val="2"/>
        </w:numPr>
      </w:pPr>
      <w:r>
        <w:rPr/>
        <w:t xml:space="preserve">Exploring counterarguments in writing
</w:t>
      </w:r>
    </w:p>
    <w:p>
      <w:pPr>
        <w:spacing w:after="0"/>
        <w:numPr>
          <w:ilvl w:val="0"/>
          <w:numId w:val="2"/>
        </w:numPr>
      </w:pPr>
      <w:r>
        <w:rPr/>
        <w:t xml:space="preserve">Partiality in writing
</w:t>
      </w:r>
    </w:p>
    <w:p>
      <w:pPr>
        <w:numPr>
          <w:ilvl w:val="0"/>
          <w:numId w:val="2"/>
        </w:numPr>
      </w:pPr>
      <w:r>
        <w:rPr/>
        <w:t xml:space="preserve">Standards of academic writing</w:t>
      </w:r>
    </w:p>
    <w:p>
      <w:pPr>
        <w:pStyle w:val="Heading1"/>
      </w:pPr>
      <w:bookmarkStart w:id="6" w:name="_Toc6"/>
      <w:r>
        <w:t>Report location:</w:t>
      </w:r>
      <w:bookmarkEnd w:id="6"/>
    </w:p>
    <w:p>
      <w:hyperlink r:id="rId8" w:history="1">
        <w:r>
          <w:rPr>
            <w:color w:val="2980b9"/>
            <w:u w:val="single"/>
          </w:rPr>
          <w:t xml:space="preserve">https://www.fullpicture.app/item/048bafdf9dab79b20ecf522e6ca193a7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1A7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01.html" TargetMode="External"/><Relationship Id="rId8" Type="http://schemas.openxmlformats.org/officeDocument/2006/relationships/hyperlink" Target="https://www.fullpicture.app/item/048bafdf9dab79b20ecf522e6ca193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2023-12-16T02:11:47+01:00</dcterms:created>
  <dcterms:modified xsi:type="dcterms:W3CDTF">2023-12-16T02:11:47+01:00</dcterms:modified>
</cp:coreProperties>
</file>

<file path=docProps/custom.xml><?xml version="1.0" encoding="utf-8"?>
<Properties xmlns="http://schemas.openxmlformats.org/officeDocument/2006/custom-properties" xmlns:vt="http://schemas.openxmlformats.org/officeDocument/2006/docPropsVTypes"/>
</file>