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design and performance analysis of magnetorheological damper based on multiphysics coupling model - ScienceDirect</w:t>
      </w:r>
      <w:br/>
      <w:hyperlink r:id="rId7" w:history="1">
        <w:r>
          <w:rPr>
            <w:color w:val="2980b9"/>
            <w:u w:val="single"/>
          </w:rPr>
          <w:t xml:space="preserve">https://www.sciencedirect.com/science/article/abs/pii/S0304885322004504?via%3Dihub=</w:t>
        </w:r>
      </w:hyperlink>
    </w:p>
    <w:p>
      <w:pPr>
        <w:pStyle w:val="Heading1"/>
      </w:pPr>
      <w:bookmarkStart w:id="2" w:name="_Toc2"/>
      <w:r>
        <w:t>Article summary:</w:t>
      </w:r>
      <w:bookmarkEnd w:id="2"/>
    </w:p>
    <w:p>
      <w:pPr>
        <w:jc w:val="both"/>
      </w:pPr>
      <w:r>
        <w:rPr/>
        <w:t xml:space="preserve">1. 提出了一种基于多物理耦合模型的磁流变阻尼器的优化设计和性能分析方法。通过建立磁路、机械、电磁场、流场和应力场等多个物理模型，使用COMSOL软件建立了磁流变阻尼器的多物理耦合模型。</w:t>
      </w:r>
    </w:p>
    <w:p>
      <w:pPr>
        <w:jc w:val="both"/>
      </w:pPr>
      <w:r>
        <w:rPr/>
        <w:t xml:space="preserve">2. 提出了一种结合DOE和代理模型的多目标优化设计方法。通过实验设计、代理模型构建和多目标优化求解，得到了最佳磁流变阻尼器的尺寸参数组合。</w:t>
      </w:r>
    </w:p>
    <w:p>
      <w:pPr>
        <w:jc w:val="both"/>
      </w:pPr>
      <w:r>
        <w:rPr/>
        <w:t xml:space="preserve">3. 通过仿真和实验结果验证了最佳磁流变阻尼器的准确性和优化效果。在1.4A的工作电流下，最佳磁流变阻尼器的阻尼力和动态范围与仿真误差仅为4.9%和8.8%，相比初始磁流变阻尼器，阻尼力和动态范围分别提高了21.9%和11.9%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基于多物理耦合模型的磁流变阻尼器的优化设计和性能分析。文章提出了一种基于多物理耦合模型的磁流变阻尼器多目标优化设计方法，并建立了磁路、力学、电磁场、流场和应力场等多个模型。通过COMSOL软件建立了磁流变阻尼器的多物理耦合模型，并提出了结合DOE和代理模型的多平台联合优化模型。通过实验验证，结果表明，在1.4A的工作电流下，最优磁流变阻尼器的阻尼力和动态范围与仿真值之间的误差仅为4.9%和8.8%，与初始磁流变阻尼器相比，最优磁流变阻尼器的阻尼力和动态范围分别增加了21.9%和11.9%。</w:t>
      </w:r>
    </w:p>
    <w:p>
      <w:pPr>
        <w:jc w:val="both"/>
      </w:pPr>
      <w:r>
        <w:rPr/>
        <w:t xml:space="preserve"/>
      </w:r>
    </w:p>
    <w:p>
      <w:pPr>
        <w:jc w:val="both"/>
      </w:pPr>
      <w:r>
        <w:rPr/>
        <w:t xml:space="preserve">从整体来看，这篇文章对基于多物理耦合模型的磁流变阻尼器进行了较为全面的分析和优化设计，并通过实验证明了其有效性。然而，在批判性分析中可以发现以下几个问题：</w:t>
      </w:r>
    </w:p>
    <w:p>
      <w:pPr>
        <w:jc w:val="both"/>
      </w:pPr>
      <w:r>
        <w:rPr/>
        <w:t xml:space="preserve"/>
      </w:r>
    </w:p>
    <w:p>
      <w:pPr>
        <w:jc w:val="both"/>
      </w:pPr>
      <w:r>
        <w:rPr/>
        <w:t xml:space="preserve">1. 偏见来源：文章没有明确指出作者或机构可能存在的潜在偏见。这可能导致读者对研究结果的客观性产生怀疑。</w:t>
      </w:r>
    </w:p>
    <w:p>
      <w:pPr>
        <w:jc w:val="both"/>
      </w:pPr>
      <w:r>
        <w:rPr/>
        <w:t xml:space="preserve"/>
      </w:r>
    </w:p>
    <w:p>
      <w:pPr>
        <w:jc w:val="both"/>
      </w:pPr>
      <w:r>
        <w:rPr/>
        <w:t xml:space="preserve">2. 片面报道：文章只介绍了最优设计方法的优点和实验结果的改进，但没有提及可能存在的局限性或不足之处。这种片面报道可能会给读者留下不完整或误导性的印象。</w:t>
      </w:r>
    </w:p>
    <w:p>
      <w:pPr>
        <w:jc w:val="both"/>
      </w:pPr>
      <w:r>
        <w:rPr/>
        <w:t xml:space="preserve"/>
      </w:r>
    </w:p>
    <w:p>
      <w:pPr>
        <w:jc w:val="both"/>
      </w:pPr>
      <w:r>
        <w:rPr/>
        <w:t xml:space="preserve">3. 缺失的考虑点：文章没有提及其他可能影响磁流变阻尼器性能的因素，如温度、湿度等环境条件。这些因素可能对最优设计方案的实际应用造成影响。</w:t>
      </w:r>
    </w:p>
    <w:p>
      <w:pPr>
        <w:jc w:val="both"/>
      </w:pPr>
      <w:r>
        <w:rPr/>
        <w:t xml:space="preserve"/>
      </w:r>
    </w:p>
    <w:p>
      <w:pPr>
        <w:jc w:val="both"/>
      </w:pPr>
      <w:r>
        <w:rPr/>
        <w:t xml:space="preserve">4. 缺乏证据支持的主张：文章提出了多目标优化设计方法和代理模型的使用，但没有提供足够的证据来支持这些主张。缺乏实验证明可能使读者对这些方法的可靠性产生质疑。</w:t>
      </w:r>
    </w:p>
    <w:p>
      <w:pPr>
        <w:jc w:val="both"/>
      </w:pPr>
      <w:r>
        <w:rPr/>
        <w:t xml:space="preserve"/>
      </w:r>
    </w:p>
    <w:p>
      <w:pPr>
        <w:jc w:val="both"/>
      </w:pPr>
      <w:r>
        <w:rPr/>
        <w:t xml:space="preserve">5. 未探索的反驳：文章没有探讨其他学者或研究团队对于基于多物理耦合模型的磁流变阻尼器优化设计方法的反驳意见。这种未探索反驳可能导致读者对该方法存在争议或争议程度不清楚。</w:t>
      </w:r>
    </w:p>
    <w:p>
      <w:pPr>
        <w:jc w:val="both"/>
      </w:pPr>
      <w:r>
        <w:rPr/>
        <w:t xml:space="preserve"/>
      </w:r>
    </w:p>
    <w:p>
      <w:pPr>
        <w:jc w:val="both"/>
      </w:pPr>
      <w:r>
        <w:rPr/>
        <w:t xml:space="preserve">总体而言，这篇文章在介绍基于多物理耦合模型的磁流变阻尼器优化设计方法方面做出了一定的贡献，但在批判性分析中也存在一些潜在的问题和不足之处。读者在阅读和引用该文章时应保持较高的警惕性，并结合其他相关研究进行综合评估。</w:t>
      </w:r>
    </w:p>
    <w:p>
      <w:pPr>
        <w:pStyle w:val="Heading1"/>
      </w:pPr>
      <w:bookmarkStart w:id="5" w:name="_Toc5"/>
      <w:r>
        <w:t>Topics for further research:</w:t>
      </w:r>
      <w:bookmarkEnd w:id="5"/>
    </w:p>
    <w:p>
      <w:pPr>
        <w:spacing w:after="0"/>
        <w:numPr>
          <w:ilvl w:val="0"/>
          <w:numId w:val="2"/>
        </w:numPr>
      </w:pPr>
      <w:r>
        <w:rPr/>
        <w:t xml:space="preserve">Potential bias in the research or authors/institutions involved
</w:t>
      </w:r>
    </w:p>
    <w:p>
      <w:pPr>
        <w:spacing w:after="0"/>
        <w:numPr>
          <w:ilvl w:val="0"/>
          <w:numId w:val="2"/>
        </w:numPr>
      </w:pPr>
      <w:r>
        <w:rPr/>
        <w:t xml:space="preserve">Limitations or shortcomings of the proposed optimization method and experimental results
</w:t>
      </w:r>
    </w:p>
    <w:p>
      <w:pPr>
        <w:spacing w:after="0"/>
        <w:numPr>
          <w:ilvl w:val="0"/>
          <w:numId w:val="2"/>
        </w:numPr>
      </w:pPr>
      <w:r>
        <w:rPr/>
        <w:t xml:space="preserve">Factors not considered that may affect the performance of the magnetorheological damper</w:t>
      </w:r>
    </w:p>
    <w:p>
      <w:pPr>
        <w:spacing w:after="0"/>
        <w:numPr>
          <w:ilvl w:val="0"/>
          <w:numId w:val="2"/>
        </w:numPr>
      </w:pPr>
      <w:r>
        <w:rPr/>
        <w:t xml:space="preserve">such as temperature and humidity
</w:t>
      </w:r>
    </w:p>
    <w:p>
      <w:pPr>
        <w:spacing w:after="0"/>
        <w:numPr>
          <w:ilvl w:val="0"/>
          <w:numId w:val="2"/>
        </w:numPr>
      </w:pPr>
      <w:r>
        <w:rPr/>
        <w:t xml:space="preserve">Lack of evidence supporting the claims made about the multi-objective optimization method and the use of surrogate models
</w:t>
      </w:r>
    </w:p>
    <w:p>
      <w:pPr>
        <w:spacing w:after="0"/>
        <w:numPr>
          <w:ilvl w:val="0"/>
          <w:numId w:val="2"/>
        </w:numPr>
      </w:pPr>
      <w:r>
        <w:rPr/>
        <w:t xml:space="preserve">Failure to explore counterarguments or criticisms of the proposed optimization method
</w:t>
      </w:r>
    </w:p>
    <w:p>
      <w:pPr>
        <w:numPr>
          <w:ilvl w:val="0"/>
          <w:numId w:val="2"/>
        </w:numPr>
      </w:pPr>
      <w:r>
        <w:rPr/>
        <w:t xml:space="preserve">The need for readers to approach the article with caution and consider other relevant research for a comprehensive evaluation.</w:t>
      </w:r>
    </w:p>
    <w:p>
      <w:pPr>
        <w:pStyle w:val="Heading1"/>
      </w:pPr>
      <w:bookmarkStart w:id="6" w:name="_Toc6"/>
      <w:r>
        <w:t>Report location:</w:t>
      </w:r>
      <w:bookmarkEnd w:id="6"/>
    </w:p>
    <w:p>
      <w:hyperlink r:id="rId8" w:history="1">
        <w:r>
          <w:rPr>
            <w:color w:val="2980b9"/>
            <w:u w:val="single"/>
          </w:rPr>
          <w:t xml:space="preserve">https://www.fullpicture.app/item/01ef28088c65cf5516777d243424bdf4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50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885322004504?via%3Dihub=" TargetMode="External"/><Relationship Id="rId8" Type="http://schemas.openxmlformats.org/officeDocument/2006/relationships/hyperlink" Target="https://www.fullpicture.app/item/01ef28088c65cf5516777d243424bd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2024-01-06T22:00:36+01:00</dcterms:created>
  <dcterms:modified xsi:type="dcterms:W3CDTF">2024-01-06T22:00:36+01:00</dcterms:modified>
</cp:coreProperties>
</file>

<file path=docProps/custom.xml><?xml version="1.0" encoding="utf-8"?>
<Properties xmlns="http://schemas.openxmlformats.org/officeDocument/2006/custom-properties" xmlns:vt="http://schemas.openxmlformats.org/officeDocument/2006/docPropsVTypes"/>
</file>