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大型体育赛事与城市经济活力——马拉松“跑热”城市经济了吗? - 中国知网</w:t></w:r><w:br/><w:hyperlink r:id="rId7" w:history="1"><w:r><w:rPr><w:color w:val="2980b9"/><w:u w:val="single"/></w:rPr><w:t xml:space="preserve">https://kns.cnki.net/kcms2/article/abstract?v=xBNwvqFr00JrunyXmjr_rszDU6OvQQ-ybX3otpxZ2ShJsZHqtPhC3YSnb7v6GV2x80nIvdinG7881FmkdMSoeMlErzUV_egKe_l1g83eo1M3-vH-n6ZsuD_Y1GtwJ5fSoypUZATPs7Hfae0il9DvFA%3D%3D&uniplatform=NZKPT&language=CHS</w:t></w:r></w:hyperlink></w:p><w:p><w:pPr><w:pStyle w:val="Heading1"/></w:pPr><w:bookmarkStart w:id="2" w:name="_Toc2"/><w:r><w:t>Article summary:</w:t></w:r><w:bookmarkEnd w:id="2"/></w:p><w:p><w:pPr><w:jc w:val="both"/></w:pPr><w:r><w:rPr/><w:t xml:space="preserve">1. 大型体育赛事对城市经济活力的影响：文章指出，大型体育赛事如马拉松对城市经济具有积极影响。这些赛事能够吸引大量参与者和观众，增加旅游业收入，并促进相关产业的发展，如酒店、餐饮和零售业。此外，举办这些赛事还能提升城市形象和知名度，吸引更多投资和人才。</w:t></w:r></w:p><w:p><w:pPr><w:jc w:val="both"/></w:pPr><w:r><w:rPr/><w:t xml:space="preserve"></w:t></w:r></w:p><w:p><w:pPr><w:jc w:val="both"/></w:pPr><w:r><w:rPr/><w:t xml:space="preserve">2. 马拉松对城市经济的贡献：文章详细分析了马拉松对城市经济的具体贡献。首先，马拉松活动带来了巨大的消费需求，包括报名费、住宿、交通、餐饮等方面。其次，马拉松活动还刺激了相关产业的发展，如运动装备、健康食品等。最后，马拉松作为一种全民参与的运动形式，能够提高居民的健康意识和生活质量。</w:t></w:r></w:p><w:p><w:pPr><w:jc w:val="both"/></w:pPr><w:r><w:rPr/><w:t xml:space="preserve"></w:t></w:r></w:p><w:p><w:pPr><w:jc w:val="both"/></w:pPr><w:r><w:rPr/><w:t xml:space="preserve">3. 城市应该如何利用马拉松推动经济发展：文章提出了一些建议，以帮助城市充分利用马拉松赛事推动经济发展。首先，城市应该制定明确的发展目标和策略，将马拉松纳入城市发展规划中。其次，城市需要加强基础设施建设，提供良好的比赛场地和服务设施。此外，城市还应该注重宣传和营销工作，吸引更多参与者和观众。最后，政府和企业应该加强合作，共同推动马拉松产业链的发展。</w:t></w:r></w:p><w:p><w:pPr><w:jc w:val="both"/></w:pPr><w:r><w:rPr/><w:t xml:space="preserve"></w:t></w:r></w:p><w:p><w:pPr><w:jc w:val="both"/></w:pPr><w:r><w:rPr/><w:t xml:space="preserve">总结：这篇文章主要讨论了大型体育赛事如马拉松对城市经济活力的影响。文章指出马拉松能够带来旅游收入、促进相关产业发展，并提升城市形象和知名度。文章详细分析了马拉松对城市经济的贡献，并提出了一些建议以帮助城市充分利用马拉松推动经济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可能存在潜在的偏见，例如作者可能有对马拉松赛事对城市经济活力的积极影响持肯定态度的倾向。这种偏见可能源自于作者个人对体育赛事和城市经济关系的看法，或者受到相关利益方的影响。</w:t></w:r></w:p><w:p><w:pPr><w:jc w:val="both"/></w:pPr><w:r><w:rPr/><w:t xml:space="preserve"></w:t></w:r></w:p><w:p><w:pPr><w:jc w:val="both"/></w:pPr><w:r><w:rPr/><w:t xml:space="preserve">2. 片面报道：文章可能只关注了马拉松赛事对城市经济带来的正面影响，而忽视了潜在的负面影响。例如，文章可能没有提及赛事举办所需的大量资源投入、交通拥堵、环境污染等问题。</w:t></w:r></w:p><w:p><w:pPr><w:jc w:val="both"/></w:pPr><w:r><w:rPr/><w:t xml:space="preserve"></w:t></w:r></w:p><w:p><w:pPr><w:jc w:val="both"/></w:pPr><w:r><w:rPr/><w:t xml:space="preserve">3. 无根据的主张：文章中可能存在一些无根据或未经证实的主张。例如，文章可能声称马拉松赛事能够直接促进城市经济增长，但没有提供具体数据或研究支持这一观点。</w:t></w:r></w:p><w:p><w:pPr><w:jc w:val="both"/></w:pPr><w:r><w:rPr/><w:t xml:space="preserve"></w:t></w:r></w:p><w:p><w:pPr><w:jc w:val="both"/></w:pPr><w:r><w:rPr/><w:t xml:space="preserve">4. 缺失的考虑点：文章可能忽略了一些重要的考虑点。例如，文章可能没有讨论马拉松赛事对当地居民生活质量和社会福利带来的影响，以及是否存在资源分配不均的问题。</w:t></w:r></w:p><w:p><w:pPr><w:jc w:val="both"/></w:pPr><w:r><w:rPr/><w:t xml:space="preserve"></w:t></w:r></w:p><w:p><w:pPr><w:jc w:val="both"/></w:pPr><w:r><w:rPr/><w:t xml:space="preserve">5. 主张缺失证据：文章中提出的一些主张可能缺乏充分的证据支持。例如，文章可能声称马拉松赛事能够吸引大量游客和投资，但没有提供相关数据或研究结果来支持这一观点。</w:t></w:r></w:p><w:p><w:pPr><w:jc w:val="both"/></w:pPr><w:r><w:rPr/><w:t xml:space="preserve"></w:t></w:r></w:p><w:p><w:pPr><w:jc w:val="both"/></w:pPr><w:r><w:rPr/><w:t xml:space="preserve">6. 未探索的反驳：文章可能没有充分探讨马拉松赛事对城市经济活力的负面影响，并未提及任何反对这一观点的论据或研究结果。</w:t></w:r></w:p><w:p><w:pPr><w:jc w:val="both"/></w:pPr><w:r><w:rPr/><w:t xml:space="preserve"></w:t></w:r></w:p><w:p><w:pPr><w:jc w:val="both"/></w:pPr><w:r><w:rPr/><w:t xml:space="preserve">7. 宣传内容和偏袒：文章可能存在宣传性内容，倾向于强调马拉松赛事对城市经济的积极影响，而忽视了其他可能存在的问题。此外，文章也可能偏袒相关利益方或特定城市。</w:t></w:r></w:p><w:p><w:pPr><w:jc w:val="both"/></w:pPr><w:r><w:rPr/><w:t xml:space="preserve"></w:t></w:r></w:p><w:p><w:pPr><w:jc w:val="both"/></w:pPr><w:r><w:rPr/><w:t xml:space="preserve">8. 是否注意到可能的风险：文章可能没有充分关注马拉松赛事带来的潜在风险。例如，赛事举办过程中可能发生安全问题、社会秩序混乱等情况，但这些风险在文章中未被提及。</w:t></w:r></w:p><w:p><w:pPr><w:jc w:val="both"/></w:pPr><w:r><w:rPr/><w:t xml:space="preserve"></w:t></w:r></w:p><w:p><w:pPr><w:jc w:val="both"/></w:pPr><w:r><w:rPr/><w:t xml:space="preserve">9. 没有平等地呈现双方：文章可能没有平等地呈现马拉松赛事对城市经济活力的正面和负面影响。可能存在对正面影响过度强调，或者对负面影响进行淡化或忽视的情况。</w:t></w:r></w:p><w:p><w:pPr><w:jc w:val="both"/></w:pPr><w:r><w:rPr/><w:t xml:space="preserve"></w:t></w:r></w:p><w:p><w:pPr><w:jc w:val="both"/></w:pPr><w:r><w:rPr/><w:t xml:space="preserve">总之，对于这篇文章，我们需要更加客观和全面地评估马拉松赛事对城市经济活力的影响，同时注意到可能存在的偏见、片面报道、无根据的主张、缺失的考虑点等问题，并进行进一步研究和探讨。</w:t></w:r></w:p><w:p><w:pPr><w:pStyle w:val="Heading1"/></w:pPr><w:bookmarkStart w:id="5" w:name="_Toc5"/><w:r><w:t>Topics for further research:</w:t></w:r><w:bookmarkEnd w:id="5"/></w:p><w:p><w:pPr><w:spacing w:after="0"/><w:numPr><w:ilvl w:val="0"/><w:numId w:val="2"/></w:numPr></w:pPr><w:r><w:rPr/><w:t xml:space="preserve">马拉松赛事对城市经济的负面影响
</w:t></w:r></w:p><w:p><w:pPr><w:spacing w:after="0"/><w:numPr><w:ilvl w:val="0"/><w:numId w:val="2"/></w:numPr></w:pPr><w:r><w:rPr/><w:t xml:space="preserve">赛事举办所需的资源投入和环境影响
</w:t></w:r></w:p><w:p><w:pPr><w:spacing w:after="0"/><w:numPr><w:ilvl w:val="0"/><w:numId w:val="2"/></w:numPr></w:pPr><w:r><w:rPr/><w:t xml:space="preserve">马拉松赛事对当地居民生活质量和社会福利的影响
</w:t></w:r></w:p><w:p><w:pPr><w:spacing w:after="0"/><w:numPr><w:ilvl w:val="0"/><w:numId w:val="2"/></w:numPr></w:pPr><w:r><w:rPr/><w:t xml:space="preserve">马拉松赛事吸引游客和投资的具体数据和研究结果
</w:t></w:r></w:p><w:p><w:pPr><w:spacing w:after="0"/><w:numPr><w:ilvl w:val="0"/><w:numId w:val="2"/></w:numPr></w:pPr><w:r><w:rPr/><w:t xml:space="preserve">马拉松赛事对城市经济增长的直接影响的具体数据和研究支持
</w:t></w:r></w:p><w:p><w:pPr><w:numPr><w:ilvl w:val="0"/><w:numId w:val="2"/></w:numPr></w:pPr><w:r><w:rPr/><w:t xml:space="preserve">马拉松赛事带来的潜在风险和安全问题</w:t></w:r></w:p><w:p><w:pPr><w:pStyle w:val="Heading1"/></w:pPr><w:bookmarkStart w:id="6" w:name="_Toc6"/><w:r><w:t>Report location:</w:t></w:r><w:bookmarkEnd w:id="6"/></w:p><w:p><w:hyperlink r:id="rId8" w:history="1"><w:r><w:rPr><w:color w:val="2980b9"/><w:u w:val="single"/></w:rPr><w:t xml:space="preserve">https://www.fullpicture.app/item/01eb475f6c52b4a5afd9a41c1811ab9a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350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xBNwvqFr00JrunyXmjr_rszDU6OvQQ-ybX3otpxZ2ShJsZHqtPhC3YSnb7v6GV2x80nIvdinG7881FmkdMSoeMlErzUV_egKe_l1g83eo1M3-vH-n6ZsuD_Y1GtwJ5fSoypUZATPs7Hfae0il9DvFA%3D%3D&amp;uniplatform=NZKPT&amp;language=CHS" TargetMode="External"/><Relationship Id="rId8" Type="http://schemas.openxmlformats.org/officeDocument/2006/relationships/hyperlink" Target="https://www.fullpicture.app/item/01eb475f6c52b4a5afd9a41c1811ab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2023-12-28T04:52:08+01:00</dcterms:created>
  <dcterms:modified xsi:type="dcterms:W3CDTF">2023-12-28T04:52:08+01:00</dcterms:modified>
</cp:coreProperties>
</file>

<file path=docProps/custom.xml><?xml version="1.0" encoding="utf-8"?>
<Properties xmlns="http://schemas.openxmlformats.org/officeDocument/2006/custom-properties" xmlns:vt="http://schemas.openxmlformats.org/officeDocument/2006/docPropsVTypes"/>
</file>