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知网查重官网的入口在哪里？怎么进啊？ - 知乎</w:t>
      </w:r>
      <w:br/>
      <w:hyperlink r:id="rId7" w:history="1">
        <w:r>
          <w:rPr>
            <w:color w:val="2980b9"/>
            <w:u w:val="single"/>
          </w:rPr>
          <w:t xml:space="preserve">https://www.zhihu.com/question/406997155</w:t>
        </w:r>
      </w:hyperlink>
    </w:p>
    <w:p>
      <w:pPr>
        <w:pStyle w:val="Heading1"/>
      </w:pPr>
      <w:bookmarkStart w:id="2" w:name="_Toc2"/>
      <w:r>
        <w:t>Article summary:</w:t>
      </w:r>
      <w:bookmarkEnd w:id="2"/>
    </w:p>
    <w:p>
      <w:pPr>
        <w:jc w:val="both"/>
      </w:pPr>
      <w:r>
        <w:rPr/>
        <w:t xml:space="preserve">1. 知网个人版文库分类繁多，可以根据个人实际情况选择不同的查重方式。</w:t>
      </w:r>
    </w:p>
    <w:p>
      <w:pPr>
        <w:jc w:val="both"/>
      </w:pPr>
      <w:r>
        <w:rPr/>
        <w:t xml:space="preserve">2. 论文查重判定重复的规则是一句话累计重复超过13个字符且字数占比50%以上判定为100%重复，降重规则是将重复文字占比降低到50%以下且低于13个字符，改变一半以上的重复字词才能成功。</w:t>
      </w:r>
    </w:p>
    <w:p>
      <w:pPr>
        <w:jc w:val="both"/>
      </w:pPr>
      <w:r>
        <w:rPr/>
        <w:t xml:space="preserve">3. 知网、万方、维普合作的高校有自建库，因此尽量避免照搬老师给的资料，校外无法查到。</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根据文章内容，可以看出作者主要是在介绍知网个人版文库的分类和使用方法，以及一些关于论文查重的注意事项。然而，文章存在以下几个问题：</w:t>
      </w:r>
    </w:p>
    <w:p>
      <w:pPr>
        <w:jc w:val="both"/>
      </w:pPr>
      <w:r>
        <w:rPr/>
        <w:t xml:space="preserve"/>
      </w:r>
    </w:p>
    <w:p>
      <w:pPr>
        <w:jc w:val="both"/>
      </w:pPr>
      <w:r>
        <w:rPr/>
        <w:t xml:space="preserve">1. 偏袒：文章只介绍了知网个人版文库的优点和使用方法，并没有提及其他类似平台或工具的存在。这可能导致读者对该平台的评价产生偏见，无法全面了解其他选择。</w:t>
      </w:r>
    </w:p>
    <w:p>
      <w:pPr>
        <w:jc w:val="both"/>
      </w:pPr>
      <w:r>
        <w:rPr/>
        <w:t xml:space="preserve"/>
      </w:r>
    </w:p>
    <w:p>
      <w:pPr>
        <w:jc w:val="both"/>
      </w:pPr>
      <w:r>
        <w:rPr/>
        <w:t xml:space="preserve">2. 缺失考虑点：文章没有提到知网个人版文库是否需要付费或有其他限制条件。这对于读者来说是一个重要的考虑因素，但却没有被提及。</w:t>
      </w:r>
    </w:p>
    <w:p>
      <w:pPr>
        <w:jc w:val="both"/>
      </w:pPr>
      <w:r>
        <w:rPr/>
        <w:t xml:space="preserve"/>
      </w:r>
    </w:p>
    <w:p>
      <w:pPr>
        <w:jc w:val="both"/>
      </w:pPr>
      <w:r>
        <w:rPr/>
        <w:t xml:space="preserve">3. 无根据的主张：文章中提到了一些关于论文查重判定重复和降重规则的内容，但并未给出任何来源或证据支持这些主张。这使得读者很难确定这些规则是否可靠或普遍适用。</w:t>
      </w:r>
    </w:p>
    <w:p>
      <w:pPr>
        <w:jc w:val="both"/>
      </w:pPr>
      <w:r>
        <w:rPr/>
        <w:t xml:space="preserve"/>
      </w:r>
    </w:p>
    <w:p>
      <w:pPr>
        <w:jc w:val="both"/>
      </w:pPr>
      <w:r>
        <w:rPr/>
        <w:t xml:space="preserve">4. 宣传内容：文章中多次提到了知网公司推出的赚钱产品、VIP服务等，给人一种宣传推销的感觉。这可能会让读者怀疑作者是否有商业利益驱动。</w:t>
      </w:r>
    </w:p>
    <w:p>
      <w:pPr>
        <w:jc w:val="both"/>
      </w:pPr>
      <w:r>
        <w:rPr/>
        <w:t xml:space="preserve"/>
      </w:r>
    </w:p>
    <w:p>
      <w:pPr>
        <w:jc w:val="both"/>
      </w:pPr>
      <w:r>
        <w:rPr/>
        <w:t xml:space="preserve">5. 未探索反驳：文章只介绍了知网个人版文库的优势和使用方法，并没有探讨其他类似平台或工具的优缺点。这使得读者无法全面了解不同选择之间的差异和潜在风险。</w:t>
      </w:r>
    </w:p>
    <w:p>
      <w:pPr>
        <w:jc w:val="both"/>
      </w:pPr>
      <w:r>
        <w:rPr/>
        <w:t xml:space="preserve"/>
      </w:r>
    </w:p>
    <w:p>
      <w:pPr>
        <w:jc w:val="both"/>
      </w:pPr>
      <w:r>
        <w:rPr/>
        <w:t xml:space="preserve">综上所述，该文章存在偏袒、缺失考虑点、无根据主张、宣传内容等问题。读者在阅读时应保持批判思维，对文章提出的观点进行进一步的调查和验证。</w:t>
      </w:r>
    </w:p>
    <w:p>
      <w:pPr>
        <w:pStyle w:val="Heading1"/>
      </w:pPr>
      <w:bookmarkStart w:id="5" w:name="_Toc5"/>
      <w:r>
        <w:t>Topics for further research:</w:t>
      </w:r>
      <w:bookmarkEnd w:id="5"/>
    </w:p>
    <w:p>
      <w:pPr>
        <w:spacing w:after="0"/>
        <w:numPr>
          <w:ilvl w:val="0"/>
          <w:numId w:val="2"/>
        </w:numPr>
      </w:pPr>
      <w:r>
        <w:rPr/>
        <w:t xml:space="preserve">其他类似平台或工具的选择
</w:t>
      </w:r>
    </w:p>
    <w:p>
      <w:pPr>
        <w:spacing w:after="0"/>
        <w:numPr>
          <w:ilvl w:val="0"/>
          <w:numId w:val="2"/>
        </w:numPr>
      </w:pPr>
      <w:r>
        <w:rPr/>
        <w:t xml:space="preserve">知网个人版文库是否需要付费或有其他限制条件
</w:t>
      </w:r>
    </w:p>
    <w:p>
      <w:pPr>
        <w:spacing w:after="0"/>
        <w:numPr>
          <w:ilvl w:val="0"/>
          <w:numId w:val="2"/>
        </w:numPr>
      </w:pPr>
      <w:r>
        <w:rPr/>
        <w:t xml:space="preserve">论文查重判定重复和降重规则的来源和证据
</w:t>
      </w:r>
    </w:p>
    <w:p>
      <w:pPr>
        <w:spacing w:after="0"/>
        <w:numPr>
          <w:ilvl w:val="0"/>
          <w:numId w:val="2"/>
        </w:numPr>
      </w:pPr>
      <w:r>
        <w:rPr/>
        <w:t xml:space="preserve">作者是否有商业利益驱动
</w:t>
      </w:r>
    </w:p>
    <w:p>
      <w:pPr>
        <w:spacing w:after="0"/>
        <w:numPr>
          <w:ilvl w:val="0"/>
          <w:numId w:val="2"/>
        </w:numPr>
      </w:pPr>
      <w:r>
        <w:rPr/>
        <w:t xml:space="preserve">其他类似平台或工具的优缺点
</w:t>
      </w:r>
    </w:p>
    <w:p>
      <w:pPr>
        <w:numPr>
          <w:ilvl w:val="0"/>
          <w:numId w:val="2"/>
        </w:numPr>
      </w:pPr>
      <w:r>
        <w:rPr/>
        <w:t xml:space="preserve">不同选择之间的差异和潜在风险</w:t>
      </w:r>
    </w:p>
    <w:p>
      <w:pPr>
        <w:pStyle w:val="Heading1"/>
      </w:pPr>
      <w:bookmarkStart w:id="6" w:name="_Toc6"/>
      <w:r>
        <w:t>Report location:</w:t>
      </w:r>
      <w:bookmarkEnd w:id="6"/>
    </w:p>
    <w:p>
      <w:hyperlink r:id="rId8" w:history="1">
        <w:r>
          <w:rPr>
            <w:color w:val="2980b9"/>
            <w:u w:val="single"/>
          </w:rPr>
          <w:t xml:space="preserve">https://www.fullpicture.app/item/019e6958398724f4001e2125e6775e56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93E68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hihu.com/question/406997155" TargetMode="External"/><Relationship Id="rId8" Type="http://schemas.openxmlformats.org/officeDocument/2006/relationships/hyperlink" Target="https://www.fullpicture.app/item/019e6958398724f4001e2125e6775e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2024-03-10T07:15:22+01:00</dcterms:created>
  <dcterms:modified xsi:type="dcterms:W3CDTF">2024-03-10T07:15:22+01:00</dcterms:modified>
</cp:coreProperties>
</file>

<file path=docProps/custom.xml><?xml version="1.0" encoding="utf-8"?>
<Properties xmlns="http://schemas.openxmlformats.org/officeDocument/2006/custom-properties" xmlns:vt="http://schemas.openxmlformats.org/officeDocument/2006/docPropsVTypes"/>
</file>